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ECB86" w14:textId="3F67A5B7" w:rsidR="000B7FE9" w:rsidRPr="00DF0A68" w:rsidRDefault="00E13607" w:rsidP="005B643D">
      <w:pPr>
        <w:tabs>
          <w:tab w:val="center" w:pos="5040"/>
        </w:tabs>
        <w:suppressAutoHyphens/>
        <w:spacing w:line="240" w:lineRule="atLeast"/>
        <w:jc w:val="center"/>
        <w:rPr>
          <w:rFonts w:ascii="Arial" w:hAnsi="Arial" w:cs="Arial"/>
          <w:b/>
          <w:bCs/>
          <w:spacing w:val="-3"/>
          <w:sz w:val="28"/>
          <w:szCs w:val="28"/>
        </w:rPr>
      </w:pPr>
      <w:r w:rsidRPr="00DF0A68">
        <w:rPr>
          <w:rFonts w:ascii="Arial" w:hAnsi="Arial" w:cs="Arial"/>
          <w:b/>
          <w:bCs/>
          <w:spacing w:val="-3"/>
          <w:sz w:val="28"/>
          <w:szCs w:val="28"/>
        </w:rPr>
        <w:t xml:space="preserve">Data </w:t>
      </w:r>
      <w:r w:rsidR="003C6CC4">
        <w:rPr>
          <w:rFonts w:ascii="Arial" w:hAnsi="Arial" w:cs="Arial"/>
          <w:b/>
          <w:bCs/>
          <w:spacing w:val="-3"/>
          <w:sz w:val="28"/>
          <w:szCs w:val="28"/>
        </w:rPr>
        <w:t>Analyst</w:t>
      </w:r>
    </w:p>
    <w:p w14:paraId="4E22A3DA" w14:textId="19A30ECB" w:rsidR="00FA549F" w:rsidRPr="00DF0A68" w:rsidRDefault="00FA549F" w:rsidP="00732079">
      <w:pPr>
        <w:tabs>
          <w:tab w:val="center" w:pos="5040"/>
        </w:tabs>
        <w:suppressAutoHyphens/>
        <w:spacing w:line="240" w:lineRule="atLeast"/>
        <w:jc w:val="both"/>
        <w:rPr>
          <w:rFonts w:ascii="Arial" w:hAnsi="Arial" w:cs="Arial"/>
          <w:b/>
          <w:bCs/>
          <w:spacing w:val="-3"/>
          <w:sz w:val="24"/>
          <w:szCs w:val="24"/>
          <w:u w:val="single"/>
        </w:rPr>
      </w:pPr>
      <w:r w:rsidRPr="00DF0A68">
        <w:rPr>
          <w:rFonts w:ascii="Arial" w:hAnsi="Arial" w:cs="Arial"/>
          <w:b/>
          <w:bCs/>
          <w:spacing w:val="-3"/>
          <w:sz w:val="24"/>
          <w:szCs w:val="24"/>
          <w:u w:val="single"/>
        </w:rPr>
        <w:fldChar w:fldCharType="begin"/>
      </w:r>
      <w:r w:rsidRPr="00DF0A68">
        <w:rPr>
          <w:rFonts w:ascii="Arial" w:hAnsi="Arial" w:cs="Arial"/>
          <w:b/>
          <w:bCs/>
          <w:spacing w:val="-3"/>
          <w:sz w:val="24"/>
          <w:szCs w:val="24"/>
          <w:u w:val="single"/>
        </w:rPr>
        <w:instrText xml:space="preserve">PRIVATE </w:instrText>
      </w:r>
      <w:r w:rsidRPr="00DF0A68">
        <w:rPr>
          <w:rFonts w:ascii="Arial" w:hAnsi="Arial" w:cs="Arial"/>
          <w:b/>
          <w:bCs/>
          <w:spacing w:val="-3"/>
          <w:sz w:val="24"/>
          <w:szCs w:val="24"/>
          <w:u w:val="single"/>
        </w:rPr>
        <w:fldChar w:fldCharType="end"/>
      </w:r>
    </w:p>
    <w:p w14:paraId="7361F2EC" w14:textId="2DF275AE" w:rsidR="00DF0A68" w:rsidRPr="00DF0A68" w:rsidRDefault="00DF0A68" w:rsidP="00DF0A68">
      <w:pPr>
        <w:pStyle w:val="BodyText"/>
        <w:tabs>
          <w:tab w:val="left" w:pos="1867"/>
        </w:tabs>
        <w:spacing w:before="254"/>
      </w:pPr>
      <w:r w:rsidRPr="00DF0A68">
        <w:rPr>
          <w:b/>
          <w:spacing w:val="-2"/>
        </w:rPr>
        <w:t>TITLE:</w:t>
      </w:r>
      <w:r w:rsidRPr="00DF0A68">
        <w:rPr>
          <w:b/>
        </w:rPr>
        <w:t xml:space="preserve"> </w:t>
      </w:r>
      <w:r w:rsidRPr="00DF0A68">
        <w:t>Data</w:t>
      </w:r>
      <w:r w:rsidR="001A3B9F">
        <w:t xml:space="preserve"> </w:t>
      </w:r>
      <w:r w:rsidR="003C6CC4">
        <w:t>Analyst</w:t>
      </w:r>
    </w:p>
    <w:p w14:paraId="0FB1488A" w14:textId="77777777" w:rsidR="00DF0A68" w:rsidRPr="00DF0A68" w:rsidRDefault="00DF0A68" w:rsidP="00DF0A68">
      <w:pPr>
        <w:pStyle w:val="BodyText"/>
      </w:pPr>
    </w:p>
    <w:p w14:paraId="1F3892E7" w14:textId="77777777" w:rsidR="00DF0A68" w:rsidRPr="00DF0A68" w:rsidRDefault="00DF0A68" w:rsidP="00DF0A68">
      <w:pPr>
        <w:rPr>
          <w:rFonts w:ascii="Arial" w:hAnsi="Arial" w:cs="Arial"/>
          <w:sz w:val="24"/>
          <w:szCs w:val="24"/>
        </w:rPr>
      </w:pPr>
      <w:r w:rsidRPr="00DF0A68">
        <w:rPr>
          <w:rFonts w:ascii="Arial" w:hAnsi="Arial" w:cs="Arial"/>
          <w:b/>
          <w:sz w:val="24"/>
          <w:szCs w:val="24"/>
        </w:rPr>
        <w:t>FLSA</w:t>
      </w:r>
      <w:r w:rsidRPr="00DF0A68">
        <w:rPr>
          <w:rFonts w:ascii="Arial" w:hAnsi="Arial" w:cs="Arial"/>
          <w:b/>
          <w:spacing w:val="-3"/>
          <w:sz w:val="24"/>
          <w:szCs w:val="24"/>
        </w:rPr>
        <w:t xml:space="preserve"> </w:t>
      </w:r>
      <w:r w:rsidRPr="00DF0A68">
        <w:rPr>
          <w:rFonts w:ascii="Arial" w:hAnsi="Arial" w:cs="Arial"/>
          <w:b/>
          <w:sz w:val="24"/>
          <w:szCs w:val="24"/>
        </w:rPr>
        <w:t>Status:</w:t>
      </w:r>
      <w:r w:rsidRPr="00DF0A68">
        <w:rPr>
          <w:rFonts w:ascii="Arial" w:hAnsi="Arial" w:cs="Arial"/>
          <w:b/>
          <w:spacing w:val="-7"/>
          <w:sz w:val="24"/>
          <w:szCs w:val="24"/>
        </w:rPr>
        <w:t xml:space="preserve"> </w:t>
      </w:r>
      <w:r w:rsidRPr="00DF0A68">
        <w:rPr>
          <w:rFonts w:ascii="Arial" w:hAnsi="Arial" w:cs="Arial"/>
          <w:spacing w:val="-2"/>
          <w:sz w:val="24"/>
          <w:szCs w:val="24"/>
        </w:rPr>
        <w:t>Exempt</w:t>
      </w:r>
    </w:p>
    <w:p w14:paraId="5868674E" w14:textId="77777777" w:rsidR="00DF0A68" w:rsidRPr="00DF0A68" w:rsidRDefault="00DF0A68" w:rsidP="00DF0A68">
      <w:pPr>
        <w:pStyle w:val="BodyText"/>
      </w:pPr>
    </w:p>
    <w:p w14:paraId="38500ECD" w14:textId="77777777" w:rsidR="00DF0A68" w:rsidRPr="00DF0A68" w:rsidRDefault="00DF0A68" w:rsidP="00DF0A68">
      <w:pPr>
        <w:rPr>
          <w:rFonts w:ascii="Arial" w:hAnsi="Arial" w:cs="Arial"/>
          <w:sz w:val="24"/>
          <w:szCs w:val="24"/>
        </w:rPr>
      </w:pPr>
      <w:r w:rsidRPr="00DF0A68">
        <w:rPr>
          <w:rFonts w:ascii="Arial" w:hAnsi="Arial" w:cs="Arial"/>
          <w:b/>
          <w:sz w:val="24"/>
          <w:szCs w:val="24"/>
        </w:rPr>
        <w:t>TRAVEL:</w:t>
      </w:r>
      <w:r w:rsidRPr="00DF0A68">
        <w:rPr>
          <w:rFonts w:ascii="Arial" w:hAnsi="Arial" w:cs="Arial"/>
          <w:b/>
          <w:spacing w:val="62"/>
          <w:sz w:val="24"/>
          <w:szCs w:val="24"/>
        </w:rPr>
        <w:t xml:space="preserve"> </w:t>
      </w:r>
      <w:r w:rsidRPr="00DF0A68">
        <w:rPr>
          <w:rFonts w:ascii="Arial" w:hAnsi="Arial" w:cs="Arial"/>
          <w:spacing w:val="-2"/>
          <w:sz w:val="24"/>
          <w:szCs w:val="24"/>
        </w:rPr>
        <w:t>Occasional</w:t>
      </w:r>
    </w:p>
    <w:p w14:paraId="7254A4CA" w14:textId="77777777" w:rsidR="00DF0A68" w:rsidRPr="00DF0A68" w:rsidRDefault="00DF0A68" w:rsidP="00DF0A68">
      <w:pPr>
        <w:pStyle w:val="BodyText"/>
      </w:pPr>
    </w:p>
    <w:p w14:paraId="3442BCD0" w14:textId="77777777" w:rsidR="00DF0A68" w:rsidRPr="00DF0A68" w:rsidRDefault="00DF0A68" w:rsidP="00DF0A68">
      <w:pPr>
        <w:rPr>
          <w:rFonts w:ascii="Arial" w:hAnsi="Arial" w:cs="Arial"/>
          <w:sz w:val="24"/>
          <w:szCs w:val="24"/>
        </w:rPr>
      </w:pPr>
      <w:r w:rsidRPr="00DF0A68">
        <w:rPr>
          <w:rFonts w:ascii="Arial" w:hAnsi="Arial" w:cs="Arial"/>
          <w:b/>
          <w:sz w:val="24"/>
          <w:szCs w:val="24"/>
        </w:rPr>
        <w:t>HEALTH</w:t>
      </w:r>
      <w:r w:rsidRPr="00DF0A68">
        <w:rPr>
          <w:rFonts w:ascii="Arial" w:hAnsi="Arial" w:cs="Arial"/>
          <w:b/>
          <w:spacing w:val="-5"/>
          <w:sz w:val="24"/>
          <w:szCs w:val="24"/>
        </w:rPr>
        <w:t xml:space="preserve"> </w:t>
      </w:r>
      <w:r w:rsidRPr="00DF0A68">
        <w:rPr>
          <w:rFonts w:ascii="Arial" w:hAnsi="Arial" w:cs="Arial"/>
          <w:b/>
          <w:sz w:val="24"/>
          <w:szCs w:val="24"/>
        </w:rPr>
        <w:t>BENEFITS:</w:t>
      </w:r>
      <w:r w:rsidRPr="00DF0A68">
        <w:rPr>
          <w:rFonts w:ascii="Arial" w:hAnsi="Arial" w:cs="Arial"/>
          <w:b/>
          <w:spacing w:val="-5"/>
          <w:sz w:val="24"/>
          <w:szCs w:val="24"/>
        </w:rPr>
        <w:t xml:space="preserve"> </w:t>
      </w:r>
      <w:r w:rsidRPr="00DF0A68">
        <w:rPr>
          <w:rFonts w:ascii="Arial" w:hAnsi="Arial" w:cs="Arial"/>
          <w:sz w:val="24"/>
          <w:szCs w:val="24"/>
        </w:rPr>
        <w:t>Available,</w:t>
      </w:r>
      <w:r w:rsidRPr="00DF0A68">
        <w:rPr>
          <w:rFonts w:ascii="Arial" w:hAnsi="Arial" w:cs="Arial"/>
          <w:spacing w:val="-4"/>
          <w:sz w:val="24"/>
          <w:szCs w:val="24"/>
        </w:rPr>
        <w:t xml:space="preserve"> </w:t>
      </w:r>
      <w:r w:rsidRPr="00DF0A68">
        <w:rPr>
          <w:rFonts w:ascii="Arial" w:hAnsi="Arial" w:cs="Arial"/>
          <w:sz w:val="24"/>
          <w:szCs w:val="24"/>
        </w:rPr>
        <w:t>as</w:t>
      </w:r>
      <w:r w:rsidRPr="00DF0A68">
        <w:rPr>
          <w:rFonts w:ascii="Arial" w:hAnsi="Arial" w:cs="Arial"/>
          <w:spacing w:val="-4"/>
          <w:sz w:val="24"/>
          <w:szCs w:val="24"/>
        </w:rPr>
        <w:t xml:space="preserve"> </w:t>
      </w:r>
      <w:r w:rsidRPr="00DF0A68">
        <w:rPr>
          <w:rFonts w:ascii="Arial" w:hAnsi="Arial" w:cs="Arial"/>
          <w:sz w:val="24"/>
          <w:szCs w:val="24"/>
        </w:rPr>
        <w:t>appropriate</w:t>
      </w:r>
      <w:r w:rsidRPr="00DF0A68">
        <w:rPr>
          <w:rFonts w:ascii="Arial" w:hAnsi="Arial" w:cs="Arial"/>
          <w:spacing w:val="-1"/>
          <w:sz w:val="24"/>
          <w:szCs w:val="24"/>
        </w:rPr>
        <w:t xml:space="preserve"> </w:t>
      </w:r>
      <w:r w:rsidRPr="00DF0A68">
        <w:rPr>
          <w:rFonts w:ascii="Arial" w:hAnsi="Arial" w:cs="Arial"/>
          <w:sz w:val="24"/>
          <w:szCs w:val="24"/>
        </w:rPr>
        <w:t>to</w:t>
      </w:r>
      <w:r w:rsidRPr="00DF0A68">
        <w:rPr>
          <w:rFonts w:ascii="Arial" w:hAnsi="Arial" w:cs="Arial"/>
          <w:spacing w:val="-3"/>
          <w:sz w:val="24"/>
          <w:szCs w:val="24"/>
        </w:rPr>
        <w:t xml:space="preserve"> </w:t>
      </w:r>
      <w:proofErr w:type="gramStart"/>
      <w:r w:rsidRPr="00DF0A68">
        <w:rPr>
          <w:rFonts w:ascii="Arial" w:hAnsi="Arial" w:cs="Arial"/>
          <w:spacing w:val="-2"/>
          <w:sz w:val="24"/>
          <w:szCs w:val="24"/>
        </w:rPr>
        <w:t>applicant</w:t>
      </w:r>
      <w:proofErr w:type="gramEnd"/>
      <w:r w:rsidRPr="00DF0A68">
        <w:rPr>
          <w:rFonts w:ascii="Arial" w:hAnsi="Arial" w:cs="Arial"/>
          <w:spacing w:val="-2"/>
          <w:sz w:val="24"/>
          <w:szCs w:val="24"/>
        </w:rPr>
        <w:t>.</w:t>
      </w:r>
    </w:p>
    <w:p w14:paraId="1FA43B6F" w14:textId="77777777" w:rsidR="00DF0A68" w:rsidRPr="00DF0A68" w:rsidRDefault="00DF0A68" w:rsidP="008E1399">
      <w:pPr>
        <w:tabs>
          <w:tab w:val="left" w:pos="0"/>
          <w:tab w:val="left" w:pos="1410"/>
          <w:tab w:val="left" w:pos="4818"/>
          <w:tab w:val="left" w:pos="5040"/>
        </w:tabs>
        <w:suppressAutoHyphens/>
        <w:spacing w:line="240" w:lineRule="atLeast"/>
        <w:rPr>
          <w:rFonts w:ascii="Arial" w:hAnsi="Arial" w:cs="Arial"/>
          <w:b/>
          <w:bCs/>
          <w:spacing w:val="-3"/>
          <w:sz w:val="24"/>
          <w:szCs w:val="24"/>
          <w:u w:val="single"/>
        </w:rPr>
      </w:pPr>
    </w:p>
    <w:p w14:paraId="46E99F67" w14:textId="4FBCF8DE" w:rsidR="00FA549F" w:rsidRPr="00DF0A68" w:rsidRDefault="00FA549F" w:rsidP="008E1399">
      <w:pPr>
        <w:tabs>
          <w:tab w:val="left" w:pos="0"/>
          <w:tab w:val="left" w:pos="1410"/>
          <w:tab w:val="left" w:pos="4818"/>
          <w:tab w:val="left" w:pos="5040"/>
        </w:tabs>
        <w:suppressAutoHyphens/>
        <w:spacing w:line="240" w:lineRule="atLeast"/>
        <w:rPr>
          <w:rFonts w:ascii="Arial" w:hAnsi="Arial" w:cs="Arial"/>
          <w:spacing w:val="-3"/>
          <w:sz w:val="24"/>
          <w:szCs w:val="24"/>
        </w:rPr>
      </w:pPr>
      <w:r w:rsidRPr="00DF0A68">
        <w:rPr>
          <w:rFonts w:ascii="Arial" w:hAnsi="Arial" w:cs="Arial"/>
          <w:b/>
          <w:bCs/>
          <w:spacing w:val="-3"/>
          <w:sz w:val="24"/>
          <w:szCs w:val="24"/>
          <w:u w:val="single"/>
        </w:rPr>
        <w:t>SUMMARY OF POSITION</w:t>
      </w:r>
    </w:p>
    <w:p w14:paraId="0B951D0B" w14:textId="77777777" w:rsidR="00FA549F" w:rsidRPr="00DF0A68" w:rsidRDefault="00FA549F" w:rsidP="005E205D">
      <w:pPr>
        <w:tabs>
          <w:tab w:val="left" w:pos="0"/>
          <w:tab w:val="left" w:pos="1410"/>
          <w:tab w:val="left" w:pos="4818"/>
          <w:tab w:val="left" w:pos="5040"/>
        </w:tabs>
        <w:suppressAutoHyphens/>
        <w:spacing w:line="240" w:lineRule="atLeast"/>
        <w:jc w:val="both"/>
        <w:rPr>
          <w:rFonts w:ascii="Arial" w:hAnsi="Arial" w:cs="Arial"/>
          <w:spacing w:val="-3"/>
          <w:sz w:val="24"/>
          <w:szCs w:val="24"/>
        </w:rPr>
      </w:pPr>
    </w:p>
    <w:p w14:paraId="6A02B826" w14:textId="5E9E8AC9" w:rsidR="00D075C4" w:rsidRDefault="00E13607" w:rsidP="003144A7">
      <w:pPr>
        <w:tabs>
          <w:tab w:val="left" w:pos="0"/>
          <w:tab w:val="left" w:pos="1410"/>
          <w:tab w:val="left" w:pos="4818"/>
          <w:tab w:val="left" w:pos="5040"/>
        </w:tabs>
        <w:suppressAutoHyphens/>
        <w:spacing w:line="240" w:lineRule="atLeast"/>
        <w:jc w:val="both"/>
        <w:rPr>
          <w:rFonts w:ascii="Arial" w:hAnsi="Arial" w:cs="Arial"/>
          <w:sz w:val="24"/>
          <w:szCs w:val="24"/>
        </w:rPr>
      </w:pPr>
      <w:r w:rsidRPr="76CBB5C5">
        <w:rPr>
          <w:rFonts w:ascii="Arial" w:hAnsi="Arial" w:cs="Arial"/>
          <w:sz w:val="24"/>
          <w:szCs w:val="24"/>
        </w:rPr>
        <w:t xml:space="preserve">The Data </w:t>
      </w:r>
      <w:r w:rsidR="003C6CC4">
        <w:rPr>
          <w:rFonts w:ascii="Arial" w:hAnsi="Arial" w:cs="Arial"/>
          <w:sz w:val="24"/>
          <w:szCs w:val="24"/>
        </w:rPr>
        <w:t xml:space="preserve">Analyst </w:t>
      </w:r>
      <w:r w:rsidRPr="76CBB5C5">
        <w:rPr>
          <w:rFonts w:ascii="Arial" w:hAnsi="Arial" w:cs="Arial"/>
          <w:sz w:val="24"/>
          <w:szCs w:val="24"/>
        </w:rPr>
        <w:t xml:space="preserve">is responsible for </w:t>
      </w:r>
      <w:r w:rsidR="003309F3" w:rsidRPr="003309F3">
        <w:rPr>
          <w:rFonts w:ascii="Arial" w:hAnsi="Arial" w:cs="Arial"/>
          <w:sz w:val="24"/>
          <w:szCs w:val="24"/>
        </w:rPr>
        <w:t>ensuring the integrity, interoperability, and performance of data systems that inform regional decision-making, performance improvement, and system coordination</w:t>
      </w:r>
      <w:r w:rsidR="0088731B">
        <w:rPr>
          <w:rFonts w:ascii="Arial" w:hAnsi="Arial" w:cs="Arial"/>
          <w:sz w:val="24"/>
          <w:szCs w:val="24"/>
        </w:rPr>
        <w:t xml:space="preserve"> </w:t>
      </w:r>
      <w:r w:rsidR="00D075C4">
        <w:rPr>
          <w:rFonts w:ascii="Arial" w:hAnsi="Arial" w:cs="Arial"/>
          <w:sz w:val="24"/>
          <w:szCs w:val="24"/>
        </w:rPr>
        <w:t>across</w:t>
      </w:r>
      <w:r w:rsidR="0088731B" w:rsidRPr="76CBB5C5">
        <w:rPr>
          <w:rFonts w:ascii="Arial" w:hAnsi="Arial" w:cs="Arial"/>
          <w:sz w:val="24"/>
          <w:szCs w:val="24"/>
        </w:rPr>
        <w:t xml:space="preserve"> CATRAC programs (Emergency Healthcare Systems and Emergency Preparedness).</w:t>
      </w:r>
      <w:r w:rsidR="0088731B">
        <w:rPr>
          <w:rFonts w:ascii="Arial" w:hAnsi="Arial" w:cs="Arial"/>
          <w:sz w:val="24"/>
          <w:szCs w:val="24"/>
        </w:rPr>
        <w:t xml:space="preserve"> </w:t>
      </w:r>
      <w:r w:rsidR="003144A7">
        <w:rPr>
          <w:rFonts w:ascii="Arial" w:hAnsi="Arial" w:cs="Arial"/>
          <w:sz w:val="24"/>
          <w:szCs w:val="24"/>
        </w:rPr>
        <w:t>This role</w:t>
      </w:r>
      <w:r w:rsidR="0088731B" w:rsidRPr="0088731B">
        <w:rPr>
          <w:rFonts w:ascii="Arial" w:hAnsi="Arial" w:cs="Arial"/>
          <w:sz w:val="24"/>
          <w:szCs w:val="24"/>
        </w:rPr>
        <w:t xml:space="preserve"> manage</w:t>
      </w:r>
      <w:r w:rsidR="00CC4B48">
        <w:rPr>
          <w:rFonts w:ascii="Arial" w:hAnsi="Arial" w:cs="Arial"/>
          <w:sz w:val="24"/>
          <w:szCs w:val="24"/>
        </w:rPr>
        <w:t>s</w:t>
      </w:r>
      <w:r w:rsidR="0088731B" w:rsidRPr="0088731B">
        <w:rPr>
          <w:rFonts w:ascii="Arial" w:hAnsi="Arial" w:cs="Arial"/>
          <w:sz w:val="24"/>
          <w:szCs w:val="24"/>
        </w:rPr>
        <w:t xml:space="preserve"> </w:t>
      </w:r>
      <w:r w:rsidR="00D075C4">
        <w:rPr>
          <w:rFonts w:ascii="Arial" w:hAnsi="Arial" w:cs="Arial"/>
          <w:sz w:val="24"/>
          <w:szCs w:val="24"/>
        </w:rPr>
        <w:t xml:space="preserve">key components of the </w:t>
      </w:r>
      <w:r w:rsidR="003144A7">
        <w:rPr>
          <w:rFonts w:ascii="Arial" w:hAnsi="Arial" w:cs="Arial"/>
          <w:sz w:val="24"/>
          <w:szCs w:val="24"/>
        </w:rPr>
        <w:t xml:space="preserve">regional </w:t>
      </w:r>
      <w:r w:rsidR="0088731B" w:rsidRPr="0088731B">
        <w:rPr>
          <w:rFonts w:ascii="Arial" w:hAnsi="Arial" w:cs="Arial"/>
          <w:sz w:val="24"/>
          <w:szCs w:val="24"/>
        </w:rPr>
        <w:t>data ecosystems, including registries, software platforms, and reporting frameworks</w:t>
      </w:r>
      <w:r w:rsidR="00D075C4">
        <w:rPr>
          <w:rFonts w:ascii="Arial" w:hAnsi="Arial" w:cs="Arial"/>
          <w:sz w:val="24"/>
          <w:szCs w:val="24"/>
        </w:rPr>
        <w:t>, ensuring data is accurate and reliable</w:t>
      </w:r>
      <w:r w:rsidR="0088731B" w:rsidRPr="0088731B">
        <w:rPr>
          <w:rFonts w:ascii="Arial" w:hAnsi="Arial" w:cs="Arial"/>
          <w:sz w:val="24"/>
          <w:szCs w:val="24"/>
        </w:rPr>
        <w:t>.</w:t>
      </w:r>
      <w:r w:rsidR="0088731B">
        <w:rPr>
          <w:rFonts w:ascii="Arial" w:hAnsi="Arial" w:cs="Arial"/>
          <w:sz w:val="24"/>
          <w:szCs w:val="24"/>
        </w:rPr>
        <w:t xml:space="preserve"> </w:t>
      </w:r>
    </w:p>
    <w:p w14:paraId="3B66D59C" w14:textId="77777777" w:rsidR="00D075C4" w:rsidRDefault="00D075C4" w:rsidP="003144A7">
      <w:pPr>
        <w:tabs>
          <w:tab w:val="left" w:pos="0"/>
          <w:tab w:val="left" w:pos="1410"/>
          <w:tab w:val="left" w:pos="4818"/>
          <w:tab w:val="left" w:pos="5040"/>
        </w:tabs>
        <w:suppressAutoHyphens/>
        <w:spacing w:line="240" w:lineRule="atLeast"/>
        <w:jc w:val="both"/>
        <w:rPr>
          <w:rFonts w:ascii="Arial" w:hAnsi="Arial" w:cs="Arial"/>
          <w:sz w:val="24"/>
          <w:szCs w:val="24"/>
        </w:rPr>
      </w:pPr>
    </w:p>
    <w:p w14:paraId="7287F4AD" w14:textId="5BD4F48E" w:rsidR="00420D83" w:rsidRDefault="0088731B" w:rsidP="005E205D">
      <w:pPr>
        <w:tabs>
          <w:tab w:val="left" w:pos="0"/>
          <w:tab w:val="left" w:pos="1410"/>
          <w:tab w:val="left" w:pos="4818"/>
          <w:tab w:val="left" w:pos="5040"/>
        </w:tabs>
        <w:suppressAutoHyphens/>
        <w:spacing w:line="240" w:lineRule="atLeast"/>
        <w:jc w:val="both"/>
        <w:rPr>
          <w:rFonts w:ascii="Arial" w:hAnsi="Arial" w:cs="Arial"/>
          <w:sz w:val="24"/>
          <w:szCs w:val="24"/>
        </w:rPr>
      </w:pPr>
      <w:r w:rsidRPr="51B723C8">
        <w:rPr>
          <w:rFonts w:ascii="Arial" w:hAnsi="Arial" w:cs="Arial"/>
          <w:sz w:val="24"/>
          <w:szCs w:val="24"/>
        </w:rPr>
        <w:t>The</w:t>
      </w:r>
      <w:r w:rsidR="00D075C4" w:rsidRPr="51B723C8">
        <w:rPr>
          <w:rFonts w:ascii="Arial" w:hAnsi="Arial" w:cs="Arial"/>
          <w:sz w:val="24"/>
          <w:szCs w:val="24"/>
        </w:rPr>
        <w:t xml:space="preserve"> Data </w:t>
      </w:r>
      <w:r w:rsidR="003C6CC4">
        <w:rPr>
          <w:rFonts w:ascii="Arial" w:hAnsi="Arial" w:cs="Arial"/>
          <w:sz w:val="24"/>
          <w:szCs w:val="24"/>
        </w:rPr>
        <w:t>Analyst</w:t>
      </w:r>
      <w:r w:rsidR="00D075C4" w:rsidRPr="51B723C8">
        <w:rPr>
          <w:rFonts w:ascii="Arial" w:hAnsi="Arial" w:cs="Arial"/>
          <w:sz w:val="24"/>
          <w:szCs w:val="24"/>
        </w:rPr>
        <w:t xml:space="preserve"> analyzes and </w:t>
      </w:r>
      <w:r w:rsidRPr="51B723C8">
        <w:rPr>
          <w:rFonts w:ascii="Arial" w:hAnsi="Arial" w:cs="Arial"/>
          <w:sz w:val="24"/>
          <w:szCs w:val="24"/>
        </w:rPr>
        <w:t>translate</w:t>
      </w:r>
      <w:r w:rsidR="00D075C4" w:rsidRPr="51B723C8">
        <w:rPr>
          <w:rFonts w:ascii="Arial" w:hAnsi="Arial" w:cs="Arial"/>
          <w:sz w:val="24"/>
          <w:szCs w:val="24"/>
        </w:rPr>
        <w:t>s</w:t>
      </w:r>
      <w:r w:rsidRPr="51B723C8">
        <w:rPr>
          <w:rFonts w:ascii="Arial" w:hAnsi="Arial" w:cs="Arial"/>
          <w:sz w:val="24"/>
          <w:szCs w:val="24"/>
        </w:rPr>
        <w:t xml:space="preserve"> complex data into actionable in</w:t>
      </w:r>
      <w:r w:rsidR="00D075C4" w:rsidRPr="51B723C8">
        <w:rPr>
          <w:rFonts w:ascii="Arial" w:hAnsi="Arial" w:cs="Arial"/>
          <w:sz w:val="24"/>
          <w:szCs w:val="24"/>
        </w:rPr>
        <w:t xml:space="preserve">sights </w:t>
      </w:r>
      <w:r w:rsidRPr="51B723C8">
        <w:rPr>
          <w:rFonts w:ascii="Arial" w:hAnsi="Arial" w:cs="Arial"/>
          <w:sz w:val="24"/>
          <w:szCs w:val="24"/>
        </w:rPr>
        <w:t xml:space="preserve">for leadership, committees, and regional </w:t>
      </w:r>
      <w:r w:rsidR="00D075C4" w:rsidRPr="51B723C8">
        <w:rPr>
          <w:rFonts w:ascii="Arial" w:hAnsi="Arial" w:cs="Arial"/>
          <w:sz w:val="24"/>
          <w:szCs w:val="24"/>
        </w:rPr>
        <w:t xml:space="preserve">partners, supporting operational and programmatic decision-making. In addition, this role supports data governance efforts, monitors data quality, and provides technical assistance to healthcare systems, EMS agencies, and partners to promote consistency, compliance, and effective use of regional data resources. </w:t>
      </w:r>
      <w:r w:rsidR="00872C62" w:rsidRPr="51B723C8">
        <w:rPr>
          <w:rFonts w:ascii="Arial" w:hAnsi="Arial" w:cs="Arial"/>
          <w:sz w:val="24"/>
          <w:szCs w:val="24"/>
        </w:rPr>
        <w:t>E</w:t>
      </w:r>
      <w:r w:rsidR="00D075C4" w:rsidRPr="51B723C8">
        <w:rPr>
          <w:rFonts w:ascii="Arial" w:hAnsi="Arial" w:cs="Arial"/>
          <w:sz w:val="24"/>
          <w:szCs w:val="24"/>
        </w:rPr>
        <w:t>fforts are aligned with state requirements and</w:t>
      </w:r>
      <w:r w:rsidR="00872C62" w:rsidRPr="51B723C8">
        <w:rPr>
          <w:rFonts w:ascii="Arial" w:hAnsi="Arial" w:cs="Arial"/>
          <w:sz w:val="24"/>
          <w:szCs w:val="24"/>
        </w:rPr>
        <w:t>/or</w:t>
      </w:r>
      <w:r w:rsidR="00D075C4" w:rsidRPr="51B723C8">
        <w:rPr>
          <w:rFonts w:ascii="Arial" w:hAnsi="Arial" w:cs="Arial"/>
          <w:sz w:val="24"/>
          <w:szCs w:val="24"/>
        </w:rPr>
        <w:t xml:space="preserve"> CATRAC’s mission to reduce morbidity and mortality through a coordinated system of care. </w:t>
      </w:r>
    </w:p>
    <w:p w14:paraId="4C9EA653" w14:textId="77777777" w:rsidR="00C02D0B" w:rsidRPr="00DF0A68" w:rsidRDefault="00C02D0B" w:rsidP="005E205D">
      <w:pPr>
        <w:tabs>
          <w:tab w:val="left" w:pos="0"/>
          <w:tab w:val="left" w:pos="1410"/>
          <w:tab w:val="left" w:pos="4818"/>
          <w:tab w:val="left" w:pos="5040"/>
        </w:tabs>
        <w:suppressAutoHyphens/>
        <w:spacing w:line="240" w:lineRule="atLeast"/>
        <w:jc w:val="both"/>
        <w:rPr>
          <w:rFonts w:ascii="Arial" w:hAnsi="Arial" w:cs="Arial"/>
          <w:sz w:val="24"/>
          <w:szCs w:val="24"/>
        </w:rPr>
      </w:pPr>
    </w:p>
    <w:p w14:paraId="64C28E33" w14:textId="77777777" w:rsidR="00E13607" w:rsidRPr="00DF0A68" w:rsidRDefault="00E13607" w:rsidP="008E1399">
      <w:pPr>
        <w:tabs>
          <w:tab w:val="left" w:pos="0"/>
          <w:tab w:val="left" w:pos="1410"/>
          <w:tab w:val="left" w:pos="4818"/>
          <w:tab w:val="left" w:pos="5040"/>
        </w:tabs>
        <w:suppressAutoHyphens/>
        <w:spacing w:line="240" w:lineRule="atLeast"/>
        <w:rPr>
          <w:rFonts w:ascii="Arial" w:hAnsi="Arial" w:cs="Arial"/>
          <w:spacing w:val="-3"/>
          <w:sz w:val="24"/>
          <w:szCs w:val="24"/>
        </w:rPr>
      </w:pPr>
    </w:p>
    <w:p w14:paraId="16D63663" w14:textId="77777777" w:rsidR="00FA549F" w:rsidRPr="00DF0A68" w:rsidRDefault="00FA549F" w:rsidP="008E1399">
      <w:pPr>
        <w:tabs>
          <w:tab w:val="left" w:pos="0"/>
          <w:tab w:val="left" w:pos="1410"/>
          <w:tab w:val="left" w:pos="4818"/>
          <w:tab w:val="left" w:pos="5040"/>
        </w:tabs>
        <w:suppressAutoHyphens/>
        <w:spacing w:line="240" w:lineRule="atLeast"/>
        <w:rPr>
          <w:rFonts w:ascii="Arial" w:hAnsi="Arial" w:cs="Arial"/>
          <w:spacing w:val="-3"/>
          <w:sz w:val="24"/>
          <w:szCs w:val="24"/>
        </w:rPr>
      </w:pPr>
      <w:r w:rsidRPr="00DF0A68">
        <w:rPr>
          <w:rFonts w:ascii="Arial" w:hAnsi="Arial" w:cs="Arial"/>
          <w:b/>
          <w:bCs/>
          <w:spacing w:val="-3"/>
          <w:sz w:val="24"/>
          <w:szCs w:val="24"/>
          <w:u w:val="single"/>
        </w:rPr>
        <w:t>ORGANIZATIONAL RELATIONSHIPS</w:t>
      </w:r>
    </w:p>
    <w:p w14:paraId="32F1311C" w14:textId="77777777" w:rsidR="00FA549F" w:rsidRPr="00DF0A68" w:rsidRDefault="00FA549F" w:rsidP="008E1399">
      <w:pPr>
        <w:tabs>
          <w:tab w:val="left" w:pos="0"/>
          <w:tab w:val="left" w:pos="1410"/>
          <w:tab w:val="left" w:pos="4818"/>
          <w:tab w:val="left" w:pos="5040"/>
        </w:tabs>
        <w:suppressAutoHyphens/>
        <w:spacing w:line="240" w:lineRule="atLeast"/>
        <w:rPr>
          <w:rFonts w:ascii="Arial" w:hAnsi="Arial" w:cs="Arial"/>
          <w:spacing w:val="-3"/>
          <w:sz w:val="24"/>
          <w:szCs w:val="24"/>
        </w:rPr>
      </w:pPr>
    </w:p>
    <w:p w14:paraId="69F5BB0A" w14:textId="03D6E93B" w:rsidR="00FA549F" w:rsidRPr="00DF0A68" w:rsidRDefault="00FA549F" w:rsidP="008E1399">
      <w:pPr>
        <w:tabs>
          <w:tab w:val="left" w:pos="0"/>
          <w:tab w:val="left" w:pos="1410"/>
          <w:tab w:val="left" w:pos="4818"/>
          <w:tab w:val="left" w:pos="5040"/>
        </w:tabs>
        <w:suppressAutoHyphens/>
        <w:spacing w:line="240" w:lineRule="atLeast"/>
        <w:rPr>
          <w:rFonts w:ascii="Arial" w:hAnsi="Arial" w:cs="Arial"/>
          <w:spacing w:val="-3"/>
          <w:sz w:val="24"/>
          <w:szCs w:val="24"/>
        </w:rPr>
      </w:pPr>
      <w:r w:rsidRPr="00DF0A68">
        <w:rPr>
          <w:rFonts w:ascii="Arial" w:hAnsi="Arial" w:cs="Arial"/>
          <w:spacing w:val="-3"/>
          <w:sz w:val="24"/>
          <w:szCs w:val="24"/>
        </w:rPr>
        <w:t>Reports to</w:t>
      </w:r>
      <w:proofErr w:type="gramStart"/>
      <w:r w:rsidRPr="00DF0A68">
        <w:rPr>
          <w:rFonts w:ascii="Arial" w:hAnsi="Arial" w:cs="Arial"/>
          <w:spacing w:val="-3"/>
          <w:sz w:val="24"/>
          <w:szCs w:val="24"/>
        </w:rPr>
        <w:t xml:space="preserve">:  </w:t>
      </w:r>
      <w:r w:rsidR="00F653DA" w:rsidRPr="00DF0A68">
        <w:rPr>
          <w:rFonts w:ascii="Arial" w:hAnsi="Arial" w:cs="Arial"/>
          <w:spacing w:val="-3"/>
          <w:sz w:val="24"/>
          <w:szCs w:val="24"/>
        </w:rPr>
        <w:t>Director</w:t>
      </w:r>
      <w:proofErr w:type="gramEnd"/>
      <w:r w:rsidR="00F653DA" w:rsidRPr="00DF0A68">
        <w:rPr>
          <w:rFonts w:ascii="Arial" w:hAnsi="Arial" w:cs="Arial"/>
          <w:spacing w:val="-3"/>
          <w:sz w:val="24"/>
          <w:szCs w:val="24"/>
        </w:rPr>
        <w:t>, Emergency Healthcare Systems</w:t>
      </w:r>
    </w:p>
    <w:p w14:paraId="334AB2F7" w14:textId="77777777" w:rsidR="00FA549F" w:rsidRPr="00DF0A68" w:rsidRDefault="00FA549F" w:rsidP="008E1399">
      <w:pPr>
        <w:tabs>
          <w:tab w:val="left" w:pos="0"/>
          <w:tab w:val="left" w:pos="360"/>
          <w:tab w:val="left" w:pos="1410"/>
          <w:tab w:val="left" w:pos="4818"/>
          <w:tab w:val="left" w:pos="5040"/>
        </w:tabs>
        <w:suppressAutoHyphens/>
        <w:spacing w:line="240" w:lineRule="atLeast"/>
        <w:ind w:left="360" w:hanging="360"/>
        <w:rPr>
          <w:rFonts w:ascii="Arial" w:hAnsi="Arial" w:cs="Arial"/>
          <w:spacing w:val="-3"/>
          <w:sz w:val="24"/>
          <w:szCs w:val="24"/>
        </w:rPr>
      </w:pPr>
      <w:proofErr w:type="gramStart"/>
      <w:r w:rsidRPr="00DF0A68">
        <w:rPr>
          <w:rFonts w:ascii="Arial" w:hAnsi="Arial" w:cs="Arial"/>
          <w:spacing w:val="-3"/>
          <w:sz w:val="24"/>
          <w:szCs w:val="24"/>
        </w:rPr>
        <w:t xml:space="preserve">Directs:  </w:t>
      </w:r>
      <w:r w:rsidR="00E13607" w:rsidRPr="00DF0A68">
        <w:rPr>
          <w:rFonts w:ascii="Arial" w:hAnsi="Arial" w:cs="Arial"/>
          <w:spacing w:val="-3"/>
          <w:sz w:val="24"/>
          <w:szCs w:val="24"/>
        </w:rPr>
        <w:t>Not</w:t>
      </w:r>
      <w:proofErr w:type="gramEnd"/>
      <w:r w:rsidR="00E13607" w:rsidRPr="00DF0A68">
        <w:rPr>
          <w:rFonts w:ascii="Arial" w:hAnsi="Arial" w:cs="Arial"/>
          <w:spacing w:val="-3"/>
          <w:sz w:val="24"/>
          <w:szCs w:val="24"/>
        </w:rPr>
        <w:t xml:space="preserve"> applicable. This is a non-supervisory position.</w:t>
      </w:r>
    </w:p>
    <w:p w14:paraId="5AEFC945" w14:textId="77777777" w:rsidR="00C02D0B" w:rsidRPr="00DF0A68" w:rsidRDefault="00C02D0B" w:rsidP="008E1399">
      <w:pPr>
        <w:tabs>
          <w:tab w:val="left" w:pos="0"/>
          <w:tab w:val="left" w:pos="360"/>
          <w:tab w:val="left" w:pos="1410"/>
          <w:tab w:val="left" w:pos="4818"/>
          <w:tab w:val="left" w:pos="5040"/>
        </w:tabs>
        <w:suppressAutoHyphens/>
        <w:spacing w:line="240" w:lineRule="atLeast"/>
        <w:ind w:left="360" w:hanging="360"/>
        <w:rPr>
          <w:rFonts w:ascii="Arial" w:hAnsi="Arial" w:cs="Arial"/>
          <w:spacing w:val="-3"/>
          <w:sz w:val="24"/>
          <w:szCs w:val="24"/>
        </w:rPr>
      </w:pPr>
    </w:p>
    <w:p w14:paraId="53C07F8D" w14:textId="77777777" w:rsidR="0091104C" w:rsidRPr="00DF0A68" w:rsidRDefault="0091104C" w:rsidP="0091104C">
      <w:pPr>
        <w:tabs>
          <w:tab w:val="left" w:pos="0"/>
          <w:tab w:val="left" w:pos="360"/>
          <w:tab w:val="left" w:pos="1410"/>
          <w:tab w:val="left" w:pos="4818"/>
          <w:tab w:val="left" w:pos="5040"/>
        </w:tabs>
        <w:suppressAutoHyphens/>
        <w:spacing w:line="240" w:lineRule="atLeast"/>
        <w:rPr>
          <w:rFonts w:ascii="Arial" w:hAnsi="Arial" w:cs="Arial"/>
          <w:spacing w:val="-3"/>
          <w:sz w:val="24"/>
          <w:szCs w:val="24"/>
        </w:rPr>
      </w:pPr>
    </w:p>
    <w:p w14:paraId="1AEA2B8D" w14:textId="77777777" w:rsidR="00FA549F" w:rsidRPr="00DF0A68" w:rsidRDefault="00FA549F" w:rsidP="008E1399">
      <w:pPr>
        <w:tabs>
          <w:tab w:val="left" w:pos="0"/>
          <w:tab w:val="left" w:pos="1410"/>
          <w:tab w:val="left" w:pos="4818"/>
          <w:tab w:val="left" w:pos="5040"/>
        </w:tabs>
        <w:suppressAutoHyphens/>
        <w:spacing w:line="240" w:lineRule="atLeast"/>
        <w:rPr>
          <w:rFonts w:ascii="Arial" w:hAnsi="Arial" w:cs="Arial"/>
          <w:spacing w:val="-3"/>
          <w:sz w:val="24"/>
          <w:szCs w:val="24"/>
        </w:rPr>
      </w:pPr>
      <w:r w:rsidRPr="00DF0A68">
        <w:rPr>
          <w:rFonts w:ascii="Arial" w:hAnsi="Arial" w:cs="Arial"/>
          <w:b/>
          <w:bCs/>
          <w:spacing w:val="-3"/>
          <w:sz w:val="24"/>
          <w:szCs w:val="24"/>
          <w:u w:val="single"/>
        </w:rPr>
        <w:t>PRINCIP</w:t>
      </w:r>
      <w:r w:rsidR="00991209" w:rsidRPr="00DF0A68">
        <w:rPr>
          <w:rFonts w:ascii="Arial" w:hAnsi="Arial" w:cs="Arial"/>
          <w:b/>
          <w:bCs/>
          <w:spacing w:val="-3"/>
          <w:sz w:val="24"/>
          <w:szCs w:val="24"/>
          <w:u w:val="single"/>
        </w:rPr>
        <w:t>AL</w:t>
      </w:r>
      <w:r w:rsidRPr="00DF0A68">
        <w:rPr>
          <w:rFonts w:ascii="Arial" w:hAnsi="Arial" w:cs="Arial"/>
          <w:b/>
          <w:bCs/>
          <w:spacing w:val="-3"/>
          <w:sz w:val="24"/>
          <w:szCs w:val="24"/>
          <w:u w:val="single"/>
        </w:rPr>
        <w:t xml:space="preserve"> DUTIES AND RE</w:t>
      </w:r>
      <w:r w:rsidR="00001F88" w:rsidRPr="00DF0A68">
        <w:rPr>
          <w:rFonts w:ascii="Arial" w:hAnsi="Arial" w:cs="Arial"/>
          <w:b/>
          <w:bCs/>
          <w:spacing w:val="-3"/>
          <w:sz w:val="24"/>
          <w:szCs w:val="24"/>
          <w:u w:val="single"/>
        </w:rPr>
        <w:t>S</w:t>
      </w:r>
      <w:r w:rsidRPr="00DF0A68">
        <w:rPr>
          <w:rFonts w:ascii="Arial" w:hAnsi="Arial" w:cs="Arial"/>
          <w:b/>
          <w:bCs/>
          <w:spacing w:val="-3"/>
          <w:sz w:val="24"/>
          <w:szCs w:val="24"/>
          <w:u w:val="single"/>
        </w:rPr>
        <w:t>PONSIBILITIES</w:t>
      </w:r>
    </w:p>
    <w:p w14:paraId="161C2731" w14:textId="77777777" w:rsidR="0043121A" w:rsidRDefault="0043121A" w:rsidP="0043121A">
      <w:pPr>
        <w:pStyle w:val="ListParagraph"/>
        <w:widowControl/>
        <w:numPr>
          <w:ilvl w:val="0"/>
          <w:numId w:val="5"/>
        </w:numPr>
        <w:jc w:val="both"/>
        <w:rPr>
          <w:rFonts w:ascii="Arial" w:hAnsi="Arial" w:cs="Arial"/>
          <w:sz w:val="24"/>
          <w:szCs w:val="24"/>
        </w:rPr>
      </w:pPr>
      <w:r w:rsidRPr="0043121A">
        <w:rPr>
          <w:rFonts w:ascii="Arial" w:hAnsi="Arial" w:cs="Arial"/>
          <w:sz w:val="24"/>
          <w:szCs w:val="24"/>
        </w:rPr>
        <w:t>Manages and optimizes CATRAC’s regional data systems and facilitates data integration and interoperability across EMS, hospitals, and partner organizations to ensure continuity, accuracy, and accessibility of information.</w:t>
      </w:r>
    </w:p>
    <w:p w14:paraId="23E6130F" w14:textId="3C7CAD96" w:rsidR="0043121A" w:rsidRPr="0043121A" w:rsidRDefault="0043121A" w:rsidP="0043121A">
      <w:pPr>
        <w:pStyle w:val="ListParagraph"/>
        <w:widowControl/>
        <w:numPr>
          <w:ilvl w:val="0"/>
          <w:numId w:val="5"/>
        </w:numPr>
        <w:jc w:val="both"/>
        <w:rPr>
          <w:rFonts w:ascii="Arial" w:hAnsi="Arial" w:cs="Arial"/>
          <w:sz w:val="24"/>
          <w:szCs w:val="24"/>
        </w:rPr>
      </w:pPr>
      <w:r w:rsidRPr="0043121A">
        <w:rPr>
          <w:rFonts w:ascii="Arial" w:hAnsi="Arial" w:cs="Arial"/>
          <w:sz w:val="24"/>
          <w:szCs w:val="24"/>
        </w:rPr>
        <w:t>Designs and maintains reporting frameworks and translates complex datasets into clear, actionable insights through reports, dashboards, and presentations for leadership, committees, and regional stakeholders.</w:t>
      </w:r>
    </w:p>
    <w:p w14:paraId="46DDB77A" w14:textId="040322BB" w:rsidR="0043121A" w:rsidRPr="0043121A" w:rsidRDefault="0043121A" w:rsidP="00577630">
      <w:pPr>
        <w:pStyle w:val="ListParagraph"/>
        <w:widowControl/>
        <w:numPr>
          <w:ilvl w:val="0"/>
          <w:numId w:val="5"/>
        </w:numPr>
        <w:jc w:val="both"/>
        <w:rPr>
          <w:rFonts w:ascii="Arial" w:hAnsi="Arial" w:cs="Arial"/>
          <w:sz w:val="24"/>
          <w:szCs w:val="24"/>
        </w:rPr>
      </w:pPr>
      <w:r w:rsidRPr="0043121A">
        <w:rPr>
          <w:rFonts w:ascii="Arial" w:hAnsi="Arial" w:cs="Arial"/>
          <w:sz w:val="24"/>
          <w:szCs w:val="24"/>
        </w:rPr>
        <w:lastRenderedPageBreak/>
        <w:t>Monitors adherence to data governance standards and oversees data quality assurance processes, including validation and regional data submission requirements, ensuring accuracy, consistency, and supporting compliance.</w:t>
      </w:r>
    </w:p>
    <w:p w14:paraId="3F0EEB28" w14:textId="132BADF5" w:rsidR="00F8246A" w:rsidRDefault="00F8246A" w:rsidP="00577630">
      <w:pPr>
        <w:pStyle w:val="ListParagraph"/>
        <w:widowControl/>
        <w:numPr>
          <w:ilvl w:val="0"/>
          <w:numId w:val="5"/>
        </w:numPr>
        <w:jc w:val="both"/>
        <w:rPr>
          <w:rFonts w:ascii="Arial" w:hAnsi="Arial" w:cs="Arial"/>
          <w:sz w:val="24"/>
          <w:szCs w:val="24"/>
        </w:rPr>
      </w:pPr>
      <w:r w:rsidRPr="00F8246A">
        <w:rPr>
          <w:rFonts w:ascii="Arial" w:hAnsi="Arial" w:cs="Arial"/>
          <w:sz w:val="24"/>
          <w:szCs w:val="24"/>
        </w:rPr>
        <w:t>Identifies</w:t>
      </w:r>
      <w:r w:rsidR="00072151">
        <w:rPr>
          <w:rFonts w:ascii="Arial" w:hAnsi="Arial" w:cs="Arial"/>
          <w:sz w:val="24"/>
          <w:szCs w:val="24"/>
        </w:rPr>
        <w:t xml:space="preserve">, evaluates, </w:t>
      </w:r>
      <w:r w:rsidRPr="00F8246A">
        <w:rPr>
          <w:rFonts w:ascii="Arial" w:hAnsi="Arial" w:cs="Arial"/>
          <w:sz w:val="24"/>
          <w:szCs w:val="24"/>
        </w:rPr>
        <w:t xml:space="preserve">and implements innovative data solutions </w:t>
      </w:r>
      <w:r w:rsidR="00072151">
        <w:rPr>
          <w:rFonts w:ascii="Arial" w:hAnsi="Arial" w:cs="Arial"/>
          <w:sz w:val="24"/>
          <w:szCs w:val="24"/>
        </w:rPr>
        <w:t xml:space="preserve">that enhance regional </w:t>
      </w:r>
      <w:r w:rsidRPr="00F8246A">
        <w:rPr>
          <w:rFonts w:ascii="Arial" w:hAnsi="Arial" w:cs="Arial"/>
          <w:sz w:val="24"/>
          <w:szCs w:val="24"/>
        </w:rPr>
        <w:t xml:space="preserve">system visibility, coordination, and </w:t>
      </w:r>
      <w:r w:rsidR="00072151">
        <w:rPr>
          <w:rFonts w:ascii="Arial" w:hAnsi="Arial" w:cs="Arial"/>
          <w:sz w:val="24"/>
          <w:szCs w:val="24"/>
        </w:rPr>
        <w:t xml:space="preserve">patient </w:t>
      </w:r>
      <w:r w:rsidRPr="00F8246A">
        <w:rPr>
          <w:rFonts w:ascii="Arial" w:hAnsi="Arial" w:cs="Arial"/>
          <w:sz w:val="24"/>
          <w:szCs w:val="24"/>
        </w:rPr>
        <w:t>outcomes.</w:t>
      </w:r>
    </w:p>
    <w:p w14:paraId="1EC69D5E" w14:textId="4FE60F06" w:rsidR="008B494E" w:rsidRDefault="008B494E" w:rsidP="00577630">
      <w:pPr>
        <w:pStyle w:val="ListParagraph"/>
        <w:widowControl/>
        <w:numPr>
          <w:ilvl w:val="0"/>
          <w:numId w:val="5"/>
        </w:numPr>
        <w:jc w:val="both"/>
        <w:rPr>
          <w:rFonts w:ascii="Arial" w:hAnsi="Arial" w:cs="Arial"/>
          <w:sz w:val="24"/>
          <w:szCs w:val="24"/>
        </w:rPr>
      </w:pPr>
      <w:r w:rsidRPr="008B494E">
        <w:rPr>
          <w:rFonts w:ascii="Arial" w:hAnsi="Arial" w:cs="Arial"/>
          <w:sz w:val="24"/>
          <w:szCs w:val="24"/>
        </w:rPr>
        <w:t>Collaborates with internal staff to support data collection, reporting, and analysis for regional plans, guidelines, and initiatives.</w:t>
      </w:r>
    </w:p>
    <w:p w14:paraId="62126BE7" w14:textId="62A2BEB4" w:rsidR="00F8246A" w:rsidRDefault="00F8246A" w:rsidP="00577630">
      <w:pPr>
        <w:pStyle w:val="ListParagraph"/>
        <w:widowControl/>
        <w:numPr>
          <w:ilvl w:val="0"/>
          <w:numId w:val="5"/>
        </w:numPr>
        <w:jc w:val="both"/>
        <w:rPr>
          <w:rFonts w:ascii="Arial" w:hAnsi="Arial" w:cs="Arial"/>
          <w:sz w:val="24"/>
          <w:szCs w:val="24"/>
        </w:rPr>
      </w:pPr>
      <w:r w:rsidRPr="00F8246A">
        <w:rPr>
          <w:rFonts w:ascii="Arial" w:hAnsi="Arial" w:cs="Arial"/>
          <w:sz w:val="24"/>
          <w:szCs w:val="24"/>
        </w:rPr>
        <w:t>Provides technical assistance</w:t>
      </w:r>
      <w:r w:rsidR="00072151">
        <w:rPr>
          <w:rFonts w:ascii="Arial" w:hAnsi="Arial" w:cs="Arial"/>
          <w:sz w:val="24"/>
          <w:szCs w:val="24"/>
        </w:rPr>
        <w:t xml:space="preserve">, </w:t>
      </w:r>
      <w:r w:rsidRPr="00F8246A">
        <w:rPr>
          <w:rFonts w:ascii="Arial" w:hAnsi="Arial" w:cs="Arial"/>
          <w:sz w:val="24"/>
          <w:szCs w:val="24"/>
        </w:rPr>
        <w:t>training</w:t>
      </w:r>
      <w:r w:rsidR="00072151">
        <w:rPr>
          <w:rFonts w:ascii="Arial" w:hAnsi="Arial" w:cs="Arial"/>
          <w:sz w:val="24"/>
          <w:szCs w:val="24"/>
        </w:rPr>
        <w:t>, and ongoing support</w:t>
      </w:r>
      <w:r w:rsidRPr="00F8246A">
        <w:rPr>
          <w:rFonts w:ascii="Arial" w:hAnsi="Arial" w:cs="Arial"/>
          <w:sz w:val="24"/>
          <w:szCs w:val="24"/>
        </w:rPr>
        <w:t xml:space="preserve"> to healthcare systems, EMS agencies, and regional partners on data systems</w:t>
      </w:r>
      <w:r w:rsidR="00072151">
        <w:rPr>
          <w:rFonts w:ascii="Arial" w:hAnsi="Arial" w:cs="Arial"/>
          <w:sz w:val="24"/>
          <w:szCs w:val="24"/>
        </w:rPr>
        <w:t>, tools, and reporting processes.</w:t>
      </w:r>
    </w:p>
    <w:p w14:paraId="0B29631B" w14:textId="77777777" w:rsidR="003144A7" w:rsidRDefault="003144A7" w:rsidP="00577630">
      <w:pPr>
        <w:pStyle w:val="ListParagraph"/>
        <w:widowControl/>
        <w:numPr>
          <w:ilvl w:val="0"/>
          <w:numId w:val="5"/>
        </w:numPr>
        <w:jc w:val="both"/>
        <w:rPr>
          <w:rFonts w:ascii="Arial" w:hAnsi="Arial" w:cs="Arial"/>
          <w:sz w:val="24"/>
          <w:szCs w:val="24"/>
        </w:rPr>
      </w:pPr>
      <w:r w:rsidRPr="003144A7">
        <w:rPr>
          <w:rFonts w:ascii="Arial" w:hAnsi="Arial" w:cs="Arial"/>
          <w:sz w:val="24"/>
          <w:szCs w:val="24"/>
        </w:rPr>
        <w:t>Supports CATRAC leadership and membership in data-driven initiatives and special projects to improve regional coordination and health outcomes.</w:t>
      </w:r>
    </w:p>
    <w:p w14:paraId="2FCADE16" w14:textId="02AE0BC8" w:rsidR="00E13607" w:rsidRPr="00DF0A68" w:rsidRDefault="000E19E3" w:rsidP="00577630">
      <w:pPr>
        <w:pStyle w:val="ListParagraph"/>
        <w:widowControl/>
        <w:numPr>
          <w:ilvl w:val="0"/>
          <w:numId w:val="5"/>
        </w:numPr>
        <w:jc w:val="both"/>
        <w:rPr>
          <w:rFonts w:ascii="Arial" w:hAnsi="Arial" w:cs="Arial"/>
          <w:sz w:val="24"/>
          <w:szCs w:val="24"/>
        </w:rPr>
      </w:pPr>
      <w:r w:rsidRPr="51B723C8">
        <w:rPr>
          <w:rFonts w:ascii="Arial" w:hAnsi="Arial" w:cs="Arial"/>
          <w:sz w:val="24"/>
          <w:szCs w:val="24"/>
        </w:rPr>
        <w:t>Supports</w:t>
      </w:r>
      <w:r w:rsidR="00E13607" w:rsidRPr="51B723C8">
        <w:rPr>
          <w:rFonts w:ascii="Arial" w:hAnsi="Arial" w:cs="Arial"/>
          <w:sz w:val="24"/>
          <w:szCs w:val="24"/>
        </w:rPr>
        <w:t xml:space="preserve"> local, regional, and statewide training, exercises, planned events, and emergencies as needed. </w:t>
      </w:r>
    </w:p>
    <w:p w14:paraId="43C4DB67" w14:textId="77777777" w:rsidR="00E13607" w:rsidRPr="00DF0A68" w:rsidRDefault="00E13607" w:rsidP="00577630">
      <w:pPr>
        <w:pStyle w:val="ListParagraph"/>
        <w:widowControl/>
        <w:numPr>
          <w:ilvl w:val="0"/>
          <w:numId w:val="5"/>
        </w:numPr>
        <w:jc w:val="both"/>
        <w:rPr>
          <w:rFonts w:ascii="Arial" w:hAnsi="Arial" w:cs="Arial"/>
          <w:sz w:val="24"/>
          <w:szCs w:val="24"/>
        </w:rPr>
      </w:pPr>
      <w:r w:rsidRPr="00DF0A68">
        <w:rPr>
          <w:rFonts w:ascii="Arial" w:hAnsi="Arial" w:cs="Arial"/>
          <w:sz w:val="24"/>
          <w:szCs w:val="24"/>
        </w:rPr>
        <w:t>Performs other related duties as may be assigned.</w:t>
      </w:r>
    </w:p>
    <w:p w14:paraId="520F4399" w14:textId="77777777" w:rsidR="00E13607" w:rsidRPr="00DF0A68" w:rsidRDefault="00E13607" w:rsidP="00577630">
      <w:pPr>
        <w:pStyle w:val="ListParagraph"/>
        <w:widowControl/>
        <w:numPr>
          <w:ilvl w:val="0"/>
          <w:numId w:val="5"/>
        </w:numPr>
        <w:jc w:val="both"/>
        <w:rPr>
          <w:rFonts w:ascii="Arial" w:hAnsi="Arial" w:cs="Arial"/>
          <w:sz w:val="24"/>
          <w:szCs w:val="24"/>
        </w:rPr>
      </w:pPr>
      <w:r w:rsidRPr="00DF0A68">
        <w:rPr>
          <w:rFonts w:ascii="Arial" w:hAnsi="Arial" w:cs="Arial"/>
          <w:sz w:val="24"/>
          <w:szCs w:val="24"/>
        </w:rPr>
        <w:t>Maintains a professional appearance and demeanor appropriate to the CATRAC’s mission.</w:t>
      </w:r>
    </w:p>
    <w:p w14:paraId="77F051B2" w14:textId="77777777" w:rsidR="00FA549F" w:rsidRPr="00DF0A68" w:rsidRDefault="00FA549F" w:rsidP="005E205D">
      <w:pPr>
        <w:tabs>
          <w:tab w:val="left" w:pos="0"/>
          <w:tab w:val="left" w:pos="468"/>
          <w:tab w:val="left" w:pos="1260"/>
          <w:tab w:val="left" w:pos="1440"/>
          <w:tab w:val="left" w:pos="1800"/>
          <w:tab w:val="left" w:pos="2160"/>
        </w:tabs>
        <w:suppressAutoHyphens/>
        <w:spacing w:line="240" w:lineRule="atLeast"/>
        <w:jc w:val="both"/>
        <w:rPr>
          <w:rFonts w:ascii="Arial" w:hAnsi="Arial" w:cs="Arial"/>
          <w:spacing w:val="-3"/>
          <w:sz w:val="24"/>
          <w:szCs w:val="24"/>
        </w:rPr>
      </w:pPr>
    </w:p>
    <w:p w14:paraId="0ABB1BCE" w14:textId="77777777" w:rsidR="007F3837" w:rsidRPr="008A5FBF" w:rsidRDefault="007F3837" w:rsidP="007F3837">
      <w:pPr>
        <w:pStyle w:val="Heading1"/>
        <w:spacing w:before="241"/>
      </w:pPr>
      <w:r w:rsidRPr="008A5FBF">
        <w:rPr>
          <w:spacing w:val="-2"/>
        </w:rPr>
        <w:t>REQUIRED KNOWLEDGE/SKILLS/ABILITIES:</w:t>
      </w:r>
    </w:p>
    <w:p w14:paraId="67A87141" w14:textId="7F48729A" w:rsidR="00C37546" w:rsidRDefault="00C37546" w:rsidP="00577630">
      <w:pPr>
        <w:pStyle w:val="ListParagraph"/>
        <w:widowControl/>
        <w:numPr>
          <w:ilvl w:val="0"/>
          <w:numId w:val="5"/>
        </w:numPr>
        <w:jc w:val="both"/>
        <w:rPr>
          <w:rFonts w:ascii="Arial" w:hAnsi="Arial" w:cs="Arial"/>
          <w:sz w:val="24"/>
          <w:szCs w:val="24"/>
        </w:rPr>
      </w:pPr>
      <w:r w:rsidRPr="51B723C8">
        <w:rPr>
          <w:rFonts w:ascii="Arial" w:hAnsi="Arial" w:cs="Arial"/>
          <w:sz w:val="24"/>
          <w:szCs w:val="24"/>
        </w:rPr>
        <w:t xml:space="preserve">Bachelor's degree from an accredited college or university with courses and experience in </w:t>
      </w:r>
      <w:r w:rsidR="00CC4B48" w:rsidRPr="51B723C8">
        <w:rPr>
          <w:rFonts w:ascii="Arial" w:hAnsi="Arial" w:cs="Arial"/>
          <w:sz w:val="24"/>
          <w:szCs w:val="24"/>
        </w:rPr>
        <w:t>data analytics, information systems, public health, computer science, or a related field (</w:t>
      </w:r>
      <w:proofErr w:type="gramStart"/>
      <w:r w:rsidR="00CC4B48" w:rsidRPr="51B723C8">
        <w:rPr>
          <w:rFonts w:ascii="Arial" w:hAnsi="Arial" w:cs="Arial"/>
          <w:sz w:val="24"/>
          <w:szCs w:val="24"/>
        </w:rPr>
        <w:t>Master’s</w:t>
      </w:r>
      <w:r w:rsidR="00CF7C20" w:rsidRPr="51B723C8">
        <w:rPr>
          <w:rFonts w:ascii="Arial" w:hAnsi="Arial" w:cs="Arial"/>
          <w:sz w:val="24"/>
          <w:szCs w:val="24"/>
        </w:rPr>
        <w:t xml:space="preserve"> Degree</w:t>
      </w:r>
      <w:proofErr w:type="gramEnd"/>
      <w:r w:rsidR="00CC4B48" w:rsidRPr="51B723C8">
        <w:rPr>
          <w:rFonts w:ascii="Arial" w:hAnsi="Arial" w:cs="Arial"/>
          <w:sz w:val="24"/>
          <w:szCs w:val="24"/>
        </w:rPr>
        <w:t xml:space="preserve"> preferred).</w:t>
      </w:r>
    </w:p>
    <w:p w14:paraId="47D13504" w14:textId="3AE0BA66" w:rsidR="00CC4B48" w:rsidRDefault="00CC4B48" w:rsidP="00577630">
      <w:pPr>
        <w:pStyle w:val="ListParagraph"/>
        <w:widowControl/>
        <w:numPr>
          <w:ilvl w:val="0"/>
          <w:numId w:val="5"/>
        </w:numPr>
        <w:jc w:val="both"/>
        <w:rPr>
          <w:rFonts w:ascii="Arial" w:hAnsi="Arial" w:cs="Arial"/>
          <w:sz w:val="24"/>
          <w:szCs w:val="24"/>
        </w:rPr>
      </w:pPr>
      <w:r w:rsidRPr="00CC4B48">
        <w:rPr>
          <w:rFonts w:ascii="Arial" w:hAnsi="Arial" w:cs="Arial"/>
          <w:sz w:val="24"/>
          <w:szCs w:val="24"/>
        </w:rPr>
        <w:t>Demonstrated experience managing data systems, databases, or health information platforms.</w:t>
      </w:r>
      <w:r>
        <w:rPr>
          <w:rFonts w:ascii="Arial" w:hAnsi="Arial" w:cs="Arial"/>
          <w:sz w:val="24"/>
          <w:szCs w:val="24"/>
        </w:rPr>
        <w:t xml:space="preserve"> </w:t>
      </w:r>
      <w:r w:rsidRPr="00CC4B48">
        <w:rPr>
          <w:rFonts w:ascii="Arial" w:hAnsi="Arial" w:cs="Arial"/>
          <w:sz w:val="24"/>
          <w:szCs w:val="24"/>
        </w:rPr>
        <w:t>Proficiency in data analysis tools</w:t>
      </w:r>
      <w:r w:rsidR="0043121A">
        <w:rPr>
          <w:rFonts w:ascii="Arial" w:hAnsi="Arial" w:cs="Arial"/>
          <w:sz w:val="24"/>
          <w:szCs w:val="24"/>
        </w:rPr>
        <w:t>, Salesforce,</w:t>
      </w:r>
      <w:r w:rsidRPr="00CC4B48">
        <w:rPr>
          <w:rFonts w:ascii="Arial" w:hAnsi="Arial" w:cs="Arial"/>
          <w:sz w:val="24"/>
          <w:szCs w:val="24"/>
        </w:rPr>
        <w:t xml:space="preserve"> and Microsoft Office Suite; experience with dashboards or visualization tools preferred.</w:t>
      </w:r>
    </w:p>
    <w:p w14:paraId="081FC390" w14:textId="5B8C4B5D" w:rsidR="00CC4B48" w:rsidRDefault="00CC4B48" w:rsidP="00CC4B48">
      <w:pPr>
        <w:pStyle w:val="ListParagraph"/>
        <w:numPr>
          <w:ilvl w:val="0"/>
          <w:numId w:val="5"/>
        </w:numPr>
        <w:jc w:val="both"/>
        <w:rPr>
          <w:rFonts w:ascii="Arial" w:hAnsi="Arial" w:cs="Arial"/>
          <w:sz w:val="24"/>
          <w:szCs w:val="24"/>
        </w:rPr>
      </w:pPr>
      <w:r w:rsidRPr="00CC4B48">
        <w:rPr>
          <w:rFonts w:ascii="Arial" w:hAnsi="Arial" w:cs="Arial"/>
          <w:sz w:val="24"/>
          <w:szCs w:val="24"/>
        </w:rPr>
        <w:t>Strong understanding of data governance, data quality management, and system interoperability. Experience working with healthcare, EMS, or public health data systems preferred.</w:t>
      </w:r>
      <w:r>
        <w:rPr>
          <w:rFonts w:ascii="Arial" w:hAnsi="Arial" w:cs="Arial"/>
          <w:sz w:val="24"/>
          <w:szCs w:val="24"/>
        </w:rPr>
        <w:t xml:space="preserve"> </w:t>
      </w:r>
    </w:p>
    <w:p w14:paraId="55ACC74B" w14:textId="229976E2" w:rsidR="00CC4B48" w:rsidRPr="00CC4B48" w:rsidRDefault="00CC4B48" w:rsidP="00CC4B48">
      <w:pPr>
        <w:pStyle w:val="ListParagraph"/>
        <w:widowControl/>
        <w:numPr>
          <w:ilvl w:val="0"/>
          <w:numId w:val="5"/>
        </w:numPr>
        <w:jc w:val="both"/>
        <w:rPr>
          <w:rFonts w:ascii="Arial" w:hAnsi="Arial" w:cs="Arial"/>
          <w:sz w:val="24"/>
          <w:szCs w:val="24"/>
        </w:rPr>
      </w:pPr>
      <w:r w:rsidRPr="00CC4B48">
        <w:rPr>
          <w:rFonts w:ascii="Arial" w:hAnsi="Arial" w:cs="Arial"/>
          <w:sz w:val="24"/>
          <w:szCs w:val="24"/>
        </w:rPr>
        <w:t>Strong communication, stakeholder engagement, and project management skills.</w:t>
      </w:r>
    </w:p>
    <w:p w14:paraId="5CFA2A53" w14:textId="6B7C42D1" w:rsidR="00A4652B" w:rsidRPr="00DF0A68" w:rsidRDefault="00A4652B" w:rsidP="00577630">
      <w:pPr>
        <w:pStyle w:val="ListParagraph"/>
        <w:widowControl/>
        <w:numPr>
          <w:ilvl w:val="0"/>
          <w:numId w:val="5"/>
        </w:numPr>
        <w:tabs>
          <w:tab w:val="num" w:pos="1080"/>
        </w:tabs>
        <w:jc w:val="both"/>
        <w:rPr>
          <w:rFonts w:ascii="Arial" w:hAnsi="Arial" w:cs="Arial"/>
          <w:sz w:val="24"/>
          <w:szCs w:val="24"/>
        </w:rPr>
      </w:pPr>
      <w:r w:rsidRPr="51B723C8">
        <w:rPr>
          <w:rFonts w:ascii="Arial" w:hAnsi="Arial" w:cs="Arial"/>
          <w:sz w:val="24"/>
          <w:szCs w:val="24"/>
        </w:rPr>
        <w:t xml:space="preserve">Knowledge in National Incident Management System (NIMS) and Incident Command Structure (ICS) and completion of NIMS courses including ICS 800, 700, 100, and 200 or within the first 6 months of </w:t>
      </w:r>
      <w:r w:rsidR="00B42401" w:rsidRPr="51B723C8">
        <w:rPr>
          <w:rFonts w:ascii="Arial" w:hAnsi="Arial" w:cs="Arial"/>
          <w:sz w:val="24"/>
          <w:szCs w:val="24"/>
        </w:rPr>
        <w:t>employment</w:t>
      </w:r>
      <w:r w:rsidRPr="51B723C8">
        <w:rPr>
          <w:rFonts w:ascii="Arial" w:hAnsi="Arial" w:cs="Arial"/>
          <w:sz w:val="24"/>
          <w:szCs w:val="24"/>
        </w:rPr>
        <w:t xml:space="preserve">.  </w:t>
      </w:r>
    </w:p>
    <w:p w14:paraId="65857ACA" w14:textId="0DEA81B0" w:rsidR="00B42401" w:rsidRPr="00CC4B48" w:rsidRDefault="00B42401" w:rsidP="00CC4B48">
      <w:pPr>
        <w:ind w:left="360"/>
        <w:jc w:val="both"/>
        <w:rPr>
          <w:rFonts w:ascii="Arial" w:hAnsi="Arial" w:cs="Arial"/>
          <w:sz w:val="24"/>
          <w:szCs w:val="24"/>
        </w:rPr>
      </w:pPr>
    </w:p>
    <w:p w14:paraId="6CDF45D9" w14:textId="77777777" w:rsidR="00F653DA" w:rsidRPr="00DF0A68" w:rsidRDefault="00F653DA" w:rsidP="00F653DA">
      <w:pPr>
        <w:pStyle w:val="Heading1"/>
        <w:rPr>
          <w:u w:val="none"/>
        </w:rPr>
      </w:pPr>
      <w:r w:rsidRPr="00DF0A68">
        <w:t>TYPICAL</w:t>
      </w:r>
      <w:r w:rsidRPr="00DF0A68">
        <w:rPr>
          <w:spacing w:val="-3"/>
        </w:rPr>
        <w:t xml:space="preserve"> </w:t>
      </w:r>
      <w:r w:rsidRPr="00DF0A68">
        <w:t>PHYSICAL</w:t>
      </w:r>
      <w:r w:rsidRPr="00DF0A68">
        <w:rPr>
          <w:spacing w:val="-5"/>
        </w:rPr>
        <w:t xml:space="preserve"> </w:t>
      </w:r>
      <w:r w:rsidRPr="00DF0A68">
        <w:rPr>
          <w:spacing w:val="-2"/>
        </w:rPr>
        <w:t>DEMANDS:</w:t>
      </w:r>
    </w:p>
    <w:p w14:paraId="4C878E8B" w14:textId="77777777" w:rsidR="00F653DA" w:rsidRPr="00DF0A68" w:rsidRDefault="00F653DA" w:rsidP="00F653DA">
      <w:pPr>
        <w:pStyle w:val="BodyText"/>
        <w:spacing w:before="7"/>
        <w:rPr>
          <w:b/>
        </w:rPr>
      </w:pPr>
    </w:p>
    <w:p w14:paraId="077435F4" w14:textId="77777777" w:rsidR="00F653DA" w:rsidRPr="00DF0A68" w:rsidRDefault="00F653DA" w:rsidP="00F653DA">
      <w:pPr>
        <w:pStyle w:val="BodyText"/>
        <w:spacing w:before="1" w:line="242" w:lineRule="auto"/>
        <w:ind w:left="359" w:right="354"/>
        <w:jc w:val="both"/>
      </w:pPr>
      <w:r w:rsidRPr="00DF0A68">
        <w:t>Works in multiple environments of high stress and multi-tasking capacity with the ability to serve extended periods during incidents and exercises. Must possess physical health including the ability to lift and move heavy and bulky items.</w:t>
      </w:r>
      <w:r w:rsidRPr="00DF0A68">
        <w:rPr>
          <w:spacing w:val="40"/>
        </w:rPr>
        <w:t xml:space="preserve"> </w:t>
      </w:r>
      <w:r w:rsidRPr="00DF0A68">
        <w:t xml:space="preserve">Must be able to travel and participate in various conferences, regional exercises and real events, staff designated positions in the Emergency Operations Center/Medical Operations Center as needed during events and exercises, and appropriate meetings related to state and regional </w:t>
      </w:r>
      <w:r w:rsidRPr="00DF0A68">
        <w:lastRenderedPageBreak/>
        <w:t>emergency management activities. Ability to react calmly and promptly during an emergency or disaster situation.</w:t>
      </w:r>
      <w:r w:rsidRPr="00DF0A68">
        <w:rPr>
          <w:spacing w:val="40"/>
        </w:rPr>
        <w:t xml:space="preserve"> </w:t>
      </w:r>
      <w:r w:rsidRPr="00DF0A68">
        <w:t>Potential</w:t>
      </w:r>
      <w:r w:rsidRPr="00DF0A68">
        <w:rPr>
          <w:spacing w:val="-3"/>
        </w:rPr>
        <w:t xml:space="preserve"> </w:t>
      </w:r>
      <w:r w:rsidRPr="00DF0A68">
        <w:t>of</w:t>
      </w:r>
      <w:r w:rsidRPr="00DF0A68">
        <w:rPr>
          <w:spacing w:val="-2"/>
        </w:rPr>
        <w:t xml:space="preserve"> </w:t>
      </w:r>
      <w:r w:rsidRPr="00DF0A68">
        <w:t>working outside</w:t>
      </w:r>
      <w:r w:rsidRPr="00DF0A68">
        <w:rPr>
          <w:spacing w:val="-2"/>
        </w:rPr>
        <w:t xml:space="preserve"> </w:t>
      </w:r>
      <w:r w:rsidRPr="00DF0A68">
        <w:t>normal</w:t>
      </w:r>
      <w:r w:rsidRPr="00DF0A68">
        <w:rPr>
          <w:spacing w:val="-1"/>
        </w:rPr>
        <w:t xml:space="preserve"> </w:t>
      </w:r>
      <w:r w:rsidRPr="00DF0A68">
        <w:t>business</w:t>
      </w:r>
      <w:r w:rsidRPr="00DF0A68">
        <w:rPr>
          <w:spacing w:val="-3"/>
        </w:rPr>
        <w:t xml:space="preserve"> </w:t>
      </w:r>
      <w:r w:rsidRPr="00DF0A68">
        <w:t>hours,</w:t>
      </w:r>
      <w:r w:rsidRPr="00DF0A68">
        <w:rPr>
          <w:spacing w:val="-2"/>
        </w:rPr>
        <w:t xml:space="preserve"> </w:t>
      </w:r>
      <w:r w:rsidRPr="00DF0A68">
        <w:t>which includes</w:t>
      </w:r>
      <w:r w:rsidRPr="00DF0A68">
        <w:rPr>
          <w:spacing w:val="-3"/>
        </w:rPr>
        <w:t xml:space="preserve"> </w:t>
      </w:r>
      <w:r w:rsidRPr="00DF0A68">
        <w:t>overnight</w:t>
      </w:r>
      <w:r w:rsidRPr="00DF0A68">
        <w:rPr>
          <w:spacing w:val="-2"/>
        </w:rPr>
        <w:t xml:space="preserve"> </w:t>
      </w:r>
      <w:r w:rsidRPr="00DF0A68">
        <w:t>and</w:t>
      </w:r>
      <w:r w:rsidRPr="00DF0A68">
        <w:rPr>
          <w:spacing w:val="-2"/>
        </w:rPr>
        <w:t xml:space="preserve"> </w:t>
      </w:r>
      <w:r w:rsidRPr="00DF0A68">
        <w:t>on weekends during planned events/exercises and emergencies.</w:t>
      </w:r>
    </w:p>
    <w:p w14:paraId="104681BF" w14:textId="77777777" w:rsidR="00F653DA" w:rsidRPr="00DF0A68" w:rsidRDefault="00F653DA" w:rsidP="00F653DA">
      <w:pPr>
        <w:pStyle w:val="BodyText"/>
        <w:spacing w:before="95"/>
      </w:pPr>
    </w:p>
    <w:p w14:paraId="7BEC4763" w14:textId="77777777" w:rsidR="00F653DA" w:rsidRPr="00DF0A68" w:rsidRDefault="00F653DA" w:rsidP="00F653DA">
      <w:pPr>
        <w:pStyle w:val="Heading1"/>
        <w:jc w:val="both"/>
        <w:rPr>
          <w:u w:val="none"/>
        </w:rPr>
      </w:pPr>
      <w:r w:rsidRPr="00DF0A68">
        <w:rPr>
          <w:spacing w:val="-2"/>
        </w:rPr>
        <w:t>CERTIFICATES</w:t>
      </w:r>
      <w:r w:rsidRPr="00DF0A68">
        <w:rPr>
          <w:spacing w:val="-12"/>
        </w:rPr>
        <w:t xml:space="preserve"> </w:t>
      </w:r>
      <w:r w:rsidRPr="00DF0A68">
        <w:rPr>
          <w:spacing w:val="-2"/>
        </w:rPr>
        <w:t>AND</w:t>
      </w:r>
      <w:r w:rsidRPr="00DF0A68">
        <w:rPr>
          <w:spacing w:val="-14"/>
        </w:rPr>
        <w:t xml:space="preserve"> </w:t>
      </w:r>
      <w:r w:rsidRPr="00DF0A68">
        <w:rPr>
          <w:spacing w:val="-2"/>
        </w:rPr>
        <w:t>LICENSES</w:t>
      </w:r>
      <w:r w:rsidRPr="00DF0A68">
        <w:rPr>
          <w:spacing w:val="-10"/>
        </w:rPr>
        <w:t xml:space="preserve"> </w:t>
      </w:r>
      <w:r w:rsidRPr="00DF0A68">
        <w:rPr>
          <w:spacing w:val="-2"/>
        </w:rPr>
        <w:t>REQUIRED:</w:t>
      </w:r>
    </w:p>
    <w:p w14:paraId="327B9A5A" w14:textId="77777777" w:rsidR="00F653DA" w:rsidRPr="00DF0A68" w:rsidRDefault="00F653DA" w:rsidP="00F653DA">
      <w:pPr>
        <w:pStyle w:val="BodyText"/>
        <w:spacing w:before="7"/>
        <w:rPr>
          <w:b/>
        </w:rPr>
      </w:pPr>
    </w:p>
    <w:p w14:paraId="4ADD2C10" w14:textId="77777777" w:rsidR="00F653DA" w:rsidRPr="00DF0A68" w:rsidRDefault="00F653DA" w:rsidP="00F653DA">
      <w:pPr>
        <w:pStyle w:val="BodyText"/>
        <w:ind w:left="360"/>
        <w:jc w:val="both"/>
      </w:pPr>
      <w:r w:rsidRPr="00DF0A68">
        <w:rPr>
          <w:spacing w:val="-2"/>
        </w:rPr>
        <w:t>Appropriate</w:t>
      </w:r>
      <w:r w:rsidRPr="00DF0A68">
        <w:rPr>
          <w:spacing w:val="-13"/>
        </w:rPr>
        <w:t xml:space="preserve"> </w:t>
      </w:r>
      <w:r w:rsidRPr="00DF0A68">
        <w:rPr>
          <w:spacing w:val="-2"/>
        </w:rPr>
        <w:t>Texas</w:t>
      </w:r>
      <w:r w:rsidRPr="00DF0A68">
        <w:rPr>
          <w:spacing w:val="-14"/>
        </w:rPr>
        <w:t xml:space="preserve"> </w:t>
      </w:r>
      <w:r w:rsidRPr="00DF0A68">
        <w:rPr>
          <w:spacing w:val="-2"/>
        </w:rPr>
        <w:t>driver's</w:t>
      </w:r>
      <w:r w:rsidRPr="00DF0A68">
        <w:rPr>
          <w:spacing w:val="-13"/>
        </w:rPr>
        <w:t xml:space="preserve"> </w:t>
      </w:r>
      <w:r w:rsidRPr="00DF0A68">
        <w:rPr>
          <w:spacing w:val="-2"/>
        </w:rPr>
        <w:t>license.</w:t>
      </w:r>
    </w:p>
    <w:p w14:paraId="445E6074" w14:textId="05C5FBDA" w:rsidR="002D084B" w:rsidRPr="00DF0A68" w:rsidRDefault="002D084B" w:rsidP="00577630">
      <w:pPr>
        <w:pStyle w:val="ListParagraph"/>
        <w:widowControl/>
        <w:jc w:val="both"/>
        <w:rPr>
          <w:rFonts w:ascii="Arial" w:hAnsi="Arial" w:cs="Arial"/>
          <w:b/>
          <w:spacing w:val="-3"/>
          <w:sz w:val="24"/>
          <w:szCs w:val="24"/>
          <w:u w:val="single"/>
        </w:rPr>
      </w:pPr>
      <w:r w:rsidRPr="00DF0A68">
        <w:rPr>
          <w:rFonts w:ascii="Arial" w:hAnsi="Arial" w:cs="Arial"/>
          <w:sz w:val="24"/>
          <w:szCs w:val="24"/>
        </w:rPr>
        <w:t xml:space="preserve"> </w:t>
      </w:r>
    </w:p>
    <w:p w14:paraId="392678CE" w14:textId="77777777" w:rsidR="00DF0A68" w:rsidRPr="00DF0A68" w:rsidRDefault="00DF0A68">
      <w:pPr>
        <w:pStyle w:val="ListParagraph"/>
        <w:widowControl/>
        <w:jc w:val="both"/>
        <w:rPr>
          <w:rFonts w:ascii="Arial" w:hAnsi="Arial" w:cs="Arial"/>
          <w:b/>
          <w:spacing w:val="-3"/>
          <w:sz w:val="24"/>
          <w:szCs w:val="24"/>
          <w:u w:val="single"/>
        </w:rPr>
      </w:pPr>
    </w:p>
    <w:sectPr w:rsidR="00DF0A68" w:rsidRPr="00DF0A68" w:rsidSect="00577630">
      <w:headerReference w:type="default" r:id="rId11"/>
      <w:footerReference w:type="default" r:id="rId12"/>
      <w:endnotePr>
        <w:numFmt w:val="decimal"/>
      </w:endnotePr>
      <w:pgSz w:w="12240" w:h="15840"/>
      <w:pgMar w:top="1080" w:right="1080" w:bottom="720" w:left="1080" w:header="72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9C416" w14:textId="77777777" w:rsidR="002F6ABC" w:rsidRDefault="002F6ABC">
      <w:pPr>
        <w:spacing w:line="20" w:lineRule="exact"/>
        <w:rPr>
          <w:sz w:val="24"/>
          <w:szCs w:val="24"/>
        </w:rPr>
      </w:pPr>
    </w:p>
  </w:endnote>
  <w:endnote w:type="continuationSeparator" w:id="0">
    <w:p w14:paraId="6F580ACE" w14:textId="77777777" w:rsidR="002F6ABC" w:rsidRDefault="002F6ABC">
      <w:r>
        <w:rPr>
          <w:sz w:val="24"/>
          <w:szCs w:val="24"/>
        </w:rPr>
        <w:t xml:space="preserve"> </w:t>
      </w:r>
    </w:p>
  </w:endnote>
  <w:endnote w:type="continuationNotice" w:id="1">
    <w:p w14:paraId="5E71F030" w14:textId="77777777" w:rsidR="002F6ABC" w:rsidRDefault="002F6ABC">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7B77" w14:textId="1D85D5EF" w:rsidR="004A67C5" w:rsidRPr="00572A1E" w:rsidRDefault="004A67C5" w:rsidP="004A67C5">
    <w:pPr>
      <w:spacing w:before="140" w:line="100" w:lineRule="exact"/>
      <w:ind w:left="3600" w:firstLine="720"/>
      <w:rPr>
        <w:rFonts w:ascii="Arial" w:hAnsi="Arial" w:cs="Arial"/>
        <w:color w:val="808080"/>
        <w:sz w:val="16"/>
        <w:szCs w:val="16"/>
      </w:rPr>
    </w:pPr>
    <w:r w:rsidRPr="00572A1E">
      <w:rPr>
        <w:rStyle w:val="PageNumber"/>
        <w:rFonts w:ascii="Arial" w:hAnsi="Arial" w:cs="Arial"/>
        <w:color w:val="808080"/>
        <w:sz w:val="16"/>
        <w:szCs w:val="16"/>
      </w:rPr>
      <w:t xml:space="preserve">      </w:t>
    </w:r>
    <w:r w:rsidR="00881736" w:rsidRPr="00572A1E">
      <w:rPr>
        <w:rStyle w:val="PageNumber"/>
        <w:rFonts w:ascii="Arial" w:hAnsi="Arial" w:cs="Arial"/>
        <w:color w:val="808080"/>
        <w:sz w:val="16"/>
        <w:szCs w:val="16"/>
      </w:rPr>
      <w:t xml:space="preserve">             </w:t>
    </w:r>
    <w:r w:rsidR="00881736" w:rsidRPr="00572A1E">
      <w:rPr>
        <w:rStyle w:val="PageNumber"/>
        <w:rFonts w:ascii="Arial" w:hAnsi="Arial" w:cs="Arial"/>
        <w:color w:val="808080"/>
        <w:sz w:val="16"/>
        <w:szCs w:val="16"/>
      </w:rPr>
      <w:tab/>
    </w:r>
    <w:r w:rsidR="00881736" w:rsidRPr="00572A1E">
      <w:rPr>
        <w:rStyle w:val="PageNumber"/>
        <w:rFonts w:ascii="Arial" w:hAnsi="Arial" w:cs="Arial"/>
        <w:color w:val="808080"/>
        <w:sz w:val="16"/>
        <w:szCs w:val="16"/>
      </w:rPr>
      <w:tab/>
    </w:r>
    <w:r w:rsidR="00881736" w:rsidRPr="00572A1E">
      <w:rPr>
        <w:rStyle w:val="PageNumber"/>
        <w:rFonts w:ascii="Arial" w:hAnsi="Arial" w:cs="Arial"/>
        <w:color w:val="808080"/>
        <w:sz w:val="16"/>
        <w:szCs w:val="16"/>
      </w:rPr>
      <w:tab/>
    </w:r>
    <w:r w:rsidR="00881736" w:rsidRPr="00572A1E">
      <w:rPr>
        <w:rStyle w:val="PageNumber"/>
        <w:rFonts w:ascii="Arial" w:hAnsi="Arial" w:cs="Arial"/>
        <w:color w:val="808080"/>
        <w:sz w:val="16"/>
        <w:szCs w:val="16"/>
      </w:rPr>
      <w:tab/>
    </w:r>
    <w:r w:rsidRPr="00572A1E">
      <w:rPr>
        <w:rStyle w:val="PageNumber"/>
        <w:rFonts w:ascii="Arial" w:hAnsi="Arial" w:cs="Arial"/>
        <w:color w:val="808080"/>
        <w:sz w:val="16"/>
        <w:szCs w:val="16"/>
      </w:rPr>
      <w:t xml:space="preserve"> </w:t>
    </w:r>
  </w:p>
  <w:p w14:paraId="1DF660D8" w14:textId="77777777" w:rsidR="004A67C5" w:rsidRDefault="004A67C5">
    <w:pPr>
      <w:tabs>
        <w:tab w:val="left" w:pos="0"/>
        <w:tab w:val="center" w:pos="4320"/>
        <w:tab w:val="right" w:pos="8640"/>
      </w:tabs>
      <w:suppressAutoHyphens/>
      <w:spacing w:line="240" w:lineRule="atLeast"/>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2988B" w14:textId="77777777" w:rsidR="002F6ABC" w:rsidRDefault="002F6ABC">
      <w:r>
        <w:rPr>
          <w:sz w:val="24"/>
          <w:szCs w:val="24"/>
        </w:rPr>
        <w:separator/>
      </w:r>
    </w:p>
  </w:footnote>
  <w:footnote w:type="continuationSeparator" w:id="0">
    <w:p w14:paraId="63EF4D34" w14:textId="77777777" w:rsidR="002F6ABC" w:rsidRDefault="002F6ABC">
      <w:r>
        <w:continuationSeparator/>
      </w:r>
    </w:p>
  </w:footnote>
  <w:footnote w:type="continuationNotice" w:id="1">
    <w:p w14:paraId="186678FA" w14:textId="77777777" w:rsidR="002F6ABC" w:rsidRDefault="002F6A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03EF5" w14:textId="57781FE4" w:rsidR="004A67C5" w:rsidRDefault="00841DC0">
    <w:pPr>
      <w:tabs>
        <w:tab w:val="left" w:pos="0"/>
        <w:tab w:val="center" w:pos="4320"/>
        <w:tab w:val="right" w:pos="8640"/>
      </w:tabs>
      <w:suppressAutoHyphens/>
      <w:spacing w:line="240" w:lineRule="atLeast"/>
    </w:pPr>
    <w:r>
      <w:rPr>
        <w:noProof/>
      </w:rPr>
      <w:drawing>
        <wp:inline distT="0" distB="0" distL="0" distR="0" wp14:anchorId="26CF7A0C" wp14:editId="42DA9AF9">
          <wp:extent cx="1774190" cy="8870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4190" cy="887095"/>
                  </a:xfrm>
                  <a:prstGeom prst="rect">
                    <a:avLst/>
                  </a:prstGeom>
                  <a:noFill/>
                  <a:ln>
                    <a:noFill/>
                  </a:ln>
                </pic:spPr>
              </pic:pic>
            </a:graphicData>
          </a:graphic>
        </wp:inline>
      </w:drawing>
    </w:r>
  </w:p>
  <w:p w14:paraId="3DCC120C" w14:textId="77777777" w:rsidR="004A67C5" w:rsidRDefault="004A67C5">
    <w:pPr>
      <w:spacing w:after="140" w:line="100" w:lineRule="exac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33DB"/>
    <w:multiLevelType w:val="hybridMultilevel"/>
    <w:tmpl w:val="1EB680F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704192A"/>
    <w:multiLevelType w:val="hybridMultilevel"/>
    <w:tmpl w:val="2F40031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C582211"/>
    <w:multiLevelType w:val="hybridMultilevel"/>
    <w:tmpl w:val="4D9C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5F52DC"/>
    <w:multiLevelType w:val="hybridMultilevel"/>
    <w:tmpl w:val="13A27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C74C87"/>
    <w:multiLevelType w:val="hybridMultilevel"/>
    <w:tmpl w:val="5D62E7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C3373D4"/>
    <w:multiLevelType w:val="hybridMultilevel"/>
    <w:tmpl w:val="1EFE7E60"/>
    <w:lvl w:ilvl="0" w:tplc="04090005">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num w:numId="1" w16cid:durableId="1840120673">
    <w:abstractNumId w:val="0"/>
  </w:num>
  <w:num w:numId="2" w16cid:durableId="1222062648">
    <w:abstractNumId w:val="5"/>
  </w:num>
  <w:num w:numId="3" w16cid:durableId="1117725007">
    <w:abstractNumId w:val="1"/>
  </w:num>
  <w:num w:numId="4" w16cid:durableId="2078936549">
    <w:abstractNumId w:val="4"/>
  </w:num>
  <w:num w:numId="5" w16cid:durableId="2018582664">
    <w:abstractNumId w:val="2"/>
  </w:num>
  <w:num w:numId="6" w16cid:durableId="619262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4CB"/>
    <w:rsid w:val="00001F88"/>
    <w:rsid w:val="00005137"/>
    <w:rsid w:val="000241DA"/>
    <w:rsid w:val="0005457A"/>
    <w:rsid w:val="00072151"/>
    <w:rsid w:val="0009047C"/>
    <w:rsid w:val="00090D06"/>
    <w:rsid w:val="000A23C8"/>
    <w:rsid w:val="000A2C2E"/>
    <w:rsid w:val="000B7FE9"/>
    <w:rsid w:val="000C011B"/>
    <w:rsid w:val="000C0D6D"/>
    <w:rsid w:val="000C3402"/>
    <w:rsid w:val="000C5092"/>
    <w:rsid w:val="000D0DA4"/>
    <w:rsid w:val="000D430E"/>
    <w:rsid w:val="000E19E3"/>
    <w:rsid w:val="000F5DBB"/>
    <w:rsid w:val="00113BA5"/>
    <w:rsid w:val="001508ED"/>
    <w:rsid w:val="001547C1"/>
    <w:rsid w:val="00154DC1"/>
    <w:rsid w:val="001570A0"/>
    <w:rsid w:val="00162402"/>
    <w:rsid w:val="00165A7F"/>
    <w:rsid w:val="00172C8F"/>
    <w:rsid w:val="00193C7E"/>
    <w:rsid w:val="001A3B9F"/>
    <w:rsid w:val="001A7F13"/>
    <w:rsid w:val="001B10DD"/>
    <w:rsid w:val="001B67D1"/>
    <w:rsid w:val="001B749F"/>
    <w:rsid w:val="001E7D4F"/>
    <w:rsid w:val="001F38CF"/>
    <w:rsid w:val="002038E2"/>
    <w:rsid w:val="00217FDB"/>
    <w:rsid w:val="002264A1"/>
    <w:rsid w:val="00251E83"/>
    <w:rsid w:val="00271B2A"/>
    <w:rsid w:val="00273AB5"/>
    <w:rsid w:val="00275832"/>
    <w:rsid w:val="002762A0"/>
    <w:rsid w:val="00282AA8"/>
    <w:rsid w:val="00294E25"/>
    <w:rsid w:val="002B2CA1"/>
    <w:rsid w:val="002D084B"/>
    <w:rsid w:val="002E0A68"/>
    <w:rsid w:val="002F6ABC"/>
    <w:rsid w:val="00313972"/>
    <w:rsid w:val="003144A7"/>
    <w:rsid w:val="00320FBD"/>
    <w:rsid w:val="003309F3"/>
    <w:rsid w:val="00347F84"/>
    <w:rsid w:val="00360673"/>
    <w:rsid w:val="00374180"/>
    <w:rsid w:val="00384E5B"/>
    <w:rsid w:val="00387796"/>
    <w:rsid w:val="00397504"/>
    <w:rsid w:val="003C6CC4"/>
    <w:rsid w:val="003D58E0"/>
    <w:rsid w:val="003E116D"/>
    <w:rsid w:val="003E72EE"/>
    <w:rsid w:val="003F20A6"/>
    <w:rsid w:val="00420D83"/>
    <w:rsid w:val="00423654"/>
    <w:rsid w:val="0043121A"/>
    <w:rsid w:val="00437984"/>
    <w:rsid w:val="0044109F"/>
    <w:rsid w:val="00470CFC"/>
    <w:rsid w:val="004756D6"/>
    <w:rsid w:val="00484635"/>
    <w:rsid w:val="00487E37"/>
    <w:rsid w:val="0049687B"/>
    <w:rsid w:val="00497DA4"/>
    <w:rsid w:val="004A3A5C"/>
    <w:rsid w:val="004A67C5"/>
    <w:rsid w:val="004D6AAE"/>
    <w:rsid w:val="004E3243"/>
    <w:rsid w:val="004E3636"/>
    <w:rsid w:val="004E63A8"/>
    <w:rsid w:val="004E74DF"/>
    <w:rsid w:val="004F09D4"/>
    <w:rsid w:val="004F48D7"/>
    <w:rsid w:val="004F5AC2"/>
    <w:rsid w:val="004F5E51"/>
    <w:rsid w:val="004F74CB"/>
    <w:rsid w:val="0050783C"/>
    <w:rsid w:val="00510CA8"/>
    <w:rsid w:val="00516F6E"/>
    <w:rsid w:val="005177C9"/>
    <w:rsid w:val="0054003B"/>
    <w:rsid w:val="00551733"/>
    <w:rsid w:val="0056310A"/>
    <w:rsid w:val="00572A1E"/>
    <w:rsid w:val="00577630"/>
    <w:rsid w:val="00587206"/>
    <w:rsid w:val="005A3EBB"/>
    <w:rsid w:val="005A429B"/>
    <w:rsid w:val="005B4EFD"/>
    <w:rsid w:val="005B53C3"/>
    <w:rsid w:val="005B5FEE"/>
    <w:rsid w:val="005B643D"/>
    <w:rsid w:val="005B6F78"/>
    <w:rsid w:val="005B7127"/>
    <w:rsid w:val="005E205D"/>
    <w:rsid w:val="005E589F"/>
    <w:rsid w:val="005E7521"/>
    <w:rsid w:val="005F57E8"/>
    <w:rsid w:val="0060643A"/>
    <w:rsid w:val="00614647"/>
    <w:rsid w:val="00620C57"/>
    <w:rsid w:val="00625735"/>
    <w:rsid w:val="0063116D"/>
    <w:rsid w:val="00633D5A"/>
    <w:rsid w:val="0064702B"/>
    <w:rsid w:val="00684DFB"/>
    <w:rsid w:val="00690E35"/>
    <w:rsid w:val="006A0DF3"/>
    <w:rsid w:val="006A744D"/>
    <w:rsid w:val="006B324A"/>
    <w:rsid w:val="006B5A56"/>
    <w:rsid w:val="006C1913"/>
    <w:rsid w:val="006E1F07"/>
    <w:rsid w:val="007018C7"/>
    <w:rsid w:val="00711029"/>
    <w:rsid w:val="00726CB0"/>
    <w:rsid w:val="00727483"/>
    <w:rsid w:val="00732079"/>
    <w:rsid w:val="00742E11"/>
    <w:rsid w:val="007513A9"/>
    <w:rsid w:val="007617D5"/>
    <w:rsid w:val="00766423"/>
    <w:rsid w:val="00790B5E"/>
    <w:rsid w:val="007913DA"/>
    <w:rsid w:val="007A531D"/>
    <w:rsid w:val="007D3EAA"/>
    <w:rsid w:val="007D4168"/>
    <w:rsid w:val="007E1986"/>
    <w:rsid w:val="007E68F5"/>
    <w:rsid w:val="007F3837"/>
    <w:rsid w:val="00822AA7"/>
    <w:rsid w:val="00836D9F"/>
    <w:rsid w:val="00841DC0"/>
    <w:rsid w:val="008706D5"/>
    <w:rsid w:val="00872C62"/>
    <w:rsid w:val="0088149F"/>
    <w:rsid w:val="00881736"/>
    <w:rsid w:val="00881B54"/>
    <w:rsid w:val="00886A04"/>
    <w:rsid w:val="0088731B"/>
    <w:rsid w:val="0089609C"/>
    <w:rsid w:val="008B494E"/>
    <w:rsid w:val="008E1399"/>
    <w:rsid w:val="00900504"/>
    <w:rsid w:val="00910383"/>
    <w:rsid w:val="0091104C"/>
    <w:rsid w:val="0091387D"/>
    <w:rsid w:val="0091479E"/>
    <w:rsid w:val="00923010"/>
    <w:rsid w:val="00933036"/>
    <w:rsid w:val="00933FA4"/>
    <w:rsid w:val="00943938"/>
    <w:rsid w:val="00952168"/>
    <w:rsid w:val="009545E0"/>
    <w:rsid w:val="00974AD7"/>
    <w:rsid w:val="00991209"/>
    <w:rsid w:val="00994A7A"/>
    <w:rsid w:val="009C0EAB"/>
    <w:rsid w:val="009C1F05"/>
    <w:rsid w:val="009C3D2D"/>
    <w:rsid w:val="00A0724B"/>
    <w:rsid w:val="00A2175D"/>
    <w:rsid w:val="00A36218"/>
    <w:rsid w:val="00A37A76"/>
    <w:rsid w:val="00A4652B"/>
    <w:rsid w:val="00A616F1"/>
    <w:rsid w:val="00A65395"/>
    <w:rsid w:val="00A75EE7"/>
    <w:rsid w:val="00A82CC8"/>
    <w:rsid w:val="00A82E74"/>
    <w:rsid w:val="00A86E00"/>
    <w:rsid w:val="00AC1E2F"/>
    <w:rsid w:val="00AC51AE"/>
    <w:rsid w:val="00AD0819"/>
    <w:rsid w:val="00B358C0"/>
    <w:rsid w:val="00B42401"/>
    <w:rsid w:val="00B459AA"/>
    <w:rsid w:val="00B5052C"/>
    <w:rsid w:val="00B50805"/>
    <w:rsid w:val="00B672B7"/>
    <w:rsid w:val="00B70E3E"/>
    <w:rsid w:val="00B71A72"/>
    <w:rsid w:val="00B766C1"/>
    <w:rsid w:val="00B77B5C"/>
    <w:rsid w:val="00B86C51"/>
    <w:rsid w:val="00BA3922"/>
    <w:rsid w:val="00BA65C5"/>
    <w:rsid w:val="00BB1B3D"/>
    <w:rsid w:val="00BC0BF6"/>
    <w:rsid w:val="00BC7BF9"/>
    <w:rsid w:val="00BD207A"/>
    <w:rsid w:val="00BD49C7"/>
    <w:rsid w:val="00BE5BFF"/>
    <w:rsid w:val="00C02D0B"/>
    <w:rsid w:val="00C27B62"/>
    <w:rsid w:val="00C37546"/>
    <w:rsid w:val="00C407F1"/>
    <w:rsid w:val="00C53CE8"/>
    <w:rsid w:val="00C8228C"/>
    <w:rsid w:val="00C937FD"/>
    <w:rsid w:val="00CA7FFC"/>
    <w:rsid w:val="00CC4B48"/>
    <w:rsid w:val="00CD0840"/>
    <w:rsid w:val="00CF1672"/>
    <w:rsid w:val="00CF32E6"/>
    <w:rsid w:val="00CF7441"/>
    <w:rsid w:val="00CF7C20"/>
    <w:rsid w:val="00D075C4"/>
    <w:rsid w:val="00D20469"/>
    <w:rsid w:val="00D55AC9"/>
    <w:rsid w:val="00D97C6B"/>
    <w:rsid w:val="00DB13BF"/>
    <w:rsid w:val="00DC3F07"/>
    <w:rsid w:val="00DD3E60"/>
    <w:rsid w:val="00DD415D"/>
    <w:rsid w:val="00DD76DD"/>
    <w:rsid w:val="00DE6393"/>
    <w:rsid w:val="00DF0A68"/>
    <w:rsid w:val="00DF5B9F"/>
    <w:rsid w:val="00E13607"/>
    <w:rsid w:val="00E14154"/>
    <w:rsid w:val="00E202EF"/>
    <w:rsid w:val="00E24738"/>
    <w:rsid w:val="00E31A89"/>
    <w:rsid w:val="00E61428"/>
    <w:rsid w:val="00E7012B"/>
    <w:rsid w:val="00EA2749"/>
    <w:rsid w:val="00EA6095"/>
    <w:rsid w:val="00EC7049"/>
    <w:rsid w:val="00ED4056"/>
    <w:rsid w:val="00ED4B77"/>
    <w:rsid w:val="00F0102B"/>
    <w:rsid w:val="00F203A4"/>
    <w:rsid w:val="00F243C2"/>
    <w:rsid w:val="00F2597D"/>
    <w:rsid w:val="00F40A3D"/>
    <w:rsid w:val="00F50EA6"/>
    <w:rsid w:val="00F653DA"/>
    <w:rsid w:val="00F67D68"/>
    <w:rsid w:val="00F73597"/>
    <w:rsid w:val="00F7480D"/>
    <w:rsid w:val="00F8246A"/>
    <w:rsid w:val="00F86904"/>
    <w:rsid w:val="00F9684B"/>
    <w:rsid w:val="00FA549F"/>
    <w:rsid w:val="00FD61A2"/>
    <w:rsid w:val="00FE2888"/>
    <w:rsid w:val="00FF777E"/>
    <w:rsid w:val="3D443E7F"/>
    <w:rsid w:val="4E721046"/>
    <w:rsid w:val="51B723C8"/>
    <w:rsid w:val="58AE3C98"/>
    <w:rsid w:val="67E6DDF8"/>
    <w:rsid w:val="76CBB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AA9DB8"/>
  <w15:chartTrackingRefBased/>
  <w15:docId w15:val="{68377C5D-C84F-4098-9435-E4E20EF3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Body Text" w:uiPriority="1"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Helvetica" w:hAnsi="Helvetica"/>
    </w:rPr>
  </w:style>
  <w:style w:type="paragraph" w:styleId="Heading1">
    <w:name w:val="heading 1"/>
    <w:basedOn w:val="Normal"/>
    <w:link w:val="Heading1Char"/>
    <w:uiPriority w:val="9"/>
    <w:qFormat/>
    <w:rsid w:val="00F653DA"/>
    <w:pPr>
      <w:adjustRightInd/>
      <w:ind w:left="360"/>
      <w:outlineLvl w:val="0"/>
    </w:pPr>
    <w:rPr>
      <w:rFonts w:ascii="Arial" w:eastAsia="Arial" w:hAnsi="Arial" w:cs="Arial"/>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NormalWeb">
    <w:name w:val="Normal (Web)"/>
    <w:basedOn w:val="Normal"/>
    <w:rsid w:val="00ED4B77"/>
    <w:pPr>
      <w:widowControl/>
      <w:autoSpaceDE/>
      <w:autoSpaceDN/>
      <w:adjustRightInd/>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rsid w:val="002B2CA1"/>
    <w:rPr>
      <w:rFonts w:ascii="Tahoma" w:hAnsi="Tahoma" w:cs="Tahoma"/>
      <w:sz w:val="16"/>
      <w:szCs w:val="16"/>
    </w:rPr>
  </w:style>
  <w:style w:type="character" w:customStyle="1" w:styleId="BalloonTextChar">
    <w:name w:val="Balloon Text Char"/>
    <w:link w:val="BalloonText"/>
    <w:rsid w:val="002B2CA1"/>
    <w:rPr>
      <w:rFonts w:ascii="Tahoma" w:hAnsi="Tahoma" w:cs="Tahoma"/>
      <w:sz w:val="16"/>
      <w:szCs w:val="16"/>
    </w:rPr>
  </w:style>
  <w:style w:type="paragraph" w:styleId="Header">
    <w:name w:val="header"/>
    <w:basedOn w:val="Normal"/>
    <w:rsid w:val="00A82CC8"/>
    <w:pPr>
      <w:tabs>
        <w:tab w:val="center" w:pos="4320"/>
        <w:tab w:val="right" w:pos="8640"/>
      </w:tabs>
    </w:pPr>
  </w:style>
  <w:style w:type="paragraph" w:styleId="Footer">
    <w:name w:val="footer"/>
    <w:basedOn w:val="Normal"/>
    <w:rsid w:val="00A82CC8"/>
    <w:pPr>
      <w:tabs>
        <w:tab w:val="center" w:pos="4320"/>
        <w:tab w:val="right" w:pos="8640"/>
      </w:tabs>
    </w:pPr>
  </w:style>
  <w:style w:type="character" w:styleId="PageNumber">
    <w:name w:val="page number"/>
    <w:basedOn w:val="DefaultParagraphFont"/>
    <w:rsid w:val="00A82CC8"/>
  </w:style>
  <w:style w:type="paragraph" w:styleId="ListParagraph">
    <w:name w:val="List Paragraph"/>
    <w:basedOn w:val="Normal"/>
    <w:uiPriority w:val="34"/>
    <w:qFormat/>
    <w:rsid w:val="00577630"/>
    <w:pPr>
      <w:ind w:left="720"/>
      <w:contextualSpacing/>
    </w:pPr>
  </w:style>
  <w:style w:type="character" w:customStyle="1" w:styleId="Heading1Char">
    <w:name w:val="Heading 1 Char"/>
    <w:basedOn w:val="DefaultParagraphFont"/>
    <w:link w:val="Heading1"/>
    <w:uiPriority w:val="9"/>
    <w:rsid w:val="00F653DA"/>
    <w:rPr>
      <w:rFonts w:ascii="Arial" w:eastAsia="Arial" w:hAnsi="Arial" w:cs="Arial"/>
      <w:b/>
      <w:bCs/>
      <w:sz w:val="24"/>
      <w:szCs w:val="24"/>
      <w:u w:val="single" w:color="000000"/>
    </w:rPr>
  </w:style>
  <w:style w:type="paragraph" w:styleId="BodyText">
    <w:name w:val="Body Text"/>
    <w:basedOn w:val="Normal"/>
    <w:link w:val="BodyTextChar"/>
    <w:uiPriority w:val="1"/>
    <w:qFormat/>
    <w:rsid w:val="00F653DA"/>
    <w:pPr>
      <w:adjustRightInd/>
    </w:pPr>
    <w:rPr>
      <w:rFonts w:ascii="Arial" w:eastAsia="Arial" w:hAnsi="Arial" w:cs="Arial"/>
      <w:sz w:val="24"/>
      <w:szCs w:val="24"/>
    </w:rPr>
  </w:style>
  <w:style w:type="character" w:customStyle="1" w:styleId="BodyTextChar">
    <w:name w:val="Body Text Char"/>
    <w:basedOn w:val="DefaultParagraphFont"/>
    <w:link w:val="BodyText"/>
    <w:uiPriority w:val="1"/>
    <w:rsid w:val="00F653DA"/>
    <w:rPr>
      <w:rFonts w:ascii="Arial" w:eastAsia="Arial" w:hAnsi="Arial" w:cs="Arial"/>
      <w:sz w:val="24"/>
      <w:szCs w:val="24"/>
    </w:rPr>
  </w:style>
  <w:style w:type="paragraph" w:styleId="Revision">
    <w:name w:val="Revision"/>
    <w:hidden/>
    <w:uiPriority w:val="99"/>
    <w:semiHidden/>
    <w:rsid w:val="00872C62"/>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0565">
      <w:bodyDiv w:val="1"/>
      <w:marLeft w:val="0"/>
      <w:marRight w:val="0"/>
      <w:marTop w:val="0"/>
      <w:marBottom w:val="0"/>
      <w:divBdr>
        <w:top w:val="none" w:sz="0" w:space="0" w:color="auto"/>
        <w:left w:val="none" w:sz="0" w:space="0" w:color="auto"/>
        <w:bottom w:val="none" w:sz="0" w:space="0" w:color="auto"/>
        <w:right w:val="none" w:sz="0" w:space="0" w:color="auto"/>
      </w:divBdr>
    </w:div>
    <w:div w:id="27552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96822A7EDA5C4494B73B2E55B449A2" ma:contentTypeVersion="11" ma:contentTypeDescription="Create a new document." ma:contentTypeScope="" ma:versionID="3686bef71f373926d0a129f42cce95ec">
  <xsd:schema xmlns:xsd="http://www.w3.org/2001/XMLSchema" xmlns:xs="http://www.w3.org/2001/XMLSchema" xmlns:p="http://schemas.microsoft.com/office/2006/metadata/properties" xmlns:ns3="3ded8060-09e5-4e84-9691-b26d682deb43" xmlns:ns4="66978a67-d585-4fb7-b712-14973329d43f" targetNamespace="http://schemas.microsoft.com/office/2006/metadata/properties" ma:root="true" ma:fieldsID="152b00083af3999049078bc9133a3626" ns3:_="" ns4:_="">
    <xsd:import namespace="3ded8060-09e5-4e84-9691-b26d682deb43"/>
    <xsd:import namespace="66978a67-d585-4fb7-b712-14973329d43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8060-09e5-4e84-9691-b26d682de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978a67-d585-4fb7-b712-14973329d4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5CD1C-31E1-4635-BE24-ED9B82DAE6E3}">
  <ds:schemaRefs>
    <ds:schemaRef ds:uri="http://schemas.microsoft.com/sharepoint/v3/contenttype/forms"/>
  </ds:schemaRefs>
</ds:datastoreItem>
</file>

<file path=customXml/itemProps2.xml><?xml version="1.0" encoding="utf-8"?>
<ds:datastoreItem xmlns:ds="http://schemas.openxmlformats.org/officeDocument/2006/customXml" ds:itemID="{853C0862-CE76-4BB0-843C-4F15C26DC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8060-09e5-4e84-9691-b26d682deb43"/>
    <ds:schemaRef ds:uri="66978a67-d585-4fb7-b712-14973329d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5BB96-DBF4-4566-8BFE-3EA681CA5D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00BA15-87F7-4B75-8221-0AEF98733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697</Words>
  <Characters>3977</Characters>
  <Application>Microsoft Office Word</Application>
  <DocSecurity>0</DocSecurity>
  <Lines>33</Lines>
  <Paragraphs>9</Paragraphs>
  <ScaleCrop>false</ScaleCrop>
  <Company>HoTCoG</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CATRAC</dc:title>
  <dc:subject/>
  <dc:creator>Robin Wiatrek</dc:creator>
  <cp:keywords/>
  <cp:lastModifiedBy>Kat Ruiz</cp:lastModifiedBy>
  <cp:revision>2</cp:revision>
  <cp:lastPrinted>2014-05-09T21:54:00Z</cp:lastPrinted>
  <dcterms:created xsi:type="dcterms:W3CDTF">2026-05-19T13:51:00Z</dcterms:created>
  <dcterms:modified xsi:type="dcterms:W3CDTF">2026-05-19T13:51:00Z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0x010100E096822A7EDA5C4494B73B2E55B449A2</vt:lpwstr>
  </property>
</Properties>
</file>